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7B" w:rsidRDefault="0010397B" w:rsidP="0010397B">
      <w:pPr>
        <w:ind w:left="360"/>
        <w:jc w:val="center"/>
        <w:rPr>
          <w:sz w:val="40"/>
          <w:szCs w:val="40"/>
        </w:rPr>
      </w:pPr>
    </w:p>
    <w:p w:rsidR="0010397B" w:rsidRPr="005973CF" w:rsidRDefault="0010397B" w:rsidP="0010397B">
      <w:pPr>
        <w:ind w:left="360"/>
        <w:jc w:val="center"/>
        <w:rPr>
          <w:sz w:val="40"/>
          <w:szCs w:val="40"/>
        </w:rPr>
      </w:pPr>
      <w:r w:rsidRPr="005973CF">
        <w:rPr>
          <w:sz w:val="40"/>
          <w:szCs w:val="40"/>
        </w:rPr>
        <w:t>Оценочный лист</w:t>
      </w:r>
    </w:p>
    <w:p w:rsidR="0010397B" w:rsidRDefault="0010397B" w:rsidP="0010397B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р</w:t>
      </w:r>
      <w:r w:rsidRPr="005973CF">
        <w:rPr>
          <w:sz w:val="40"/>
          <w:szCs w:val="40"/>
        </w:rPr>
        <w:t>езультативности профессиональной деятельности</w:t>
      </w:r>
    </w:p>
    <w:p w:rsidR="0010397B" w:rsidRPr="005973CF" w:rsidRDefault="0010397B" w:rsidP="0010397B">
      <w:pPr>
        <w:ind w:left="360"/>
        <w:jc w:val="center"/>
        <w:rPr>
          <w:sz w:val="40"/>
          <w:szCs w:val="40"/>
        </w:rPr>
      </w:pPr>
    </w:p>
    <w:p w:rsidR="0010397B" w:rsidRDefault="0010397B" w:rsidP="0010397B">
      <w:pPr>
        <w:ind w:left="360"/>
      </w:pPr>
      <w:r>
        <w:t xml:space="preserve"> ………………………………………………………………………………………</w:t>
      </w:r>
    </w:p>
    <w:p w:rsidR="0010397B" w:rsidRDefault="0010397B" w:rsidP="0010397B">
      <w:pPr>
        <w:ind w:left="360"/>
      </w:pPr>
      <w:r>
        <w:t xml:space="preserve">              </w:t>
      </w:r>
      <w:proofErr w:type="gramStart"/>
      <w:r>
        <w:t>Фамилия,  имя, отчество учителя)</w:t>
      </w:r>
      <w:proofErr w:type="gramEnd"/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Учителя ……………………………………………………………………………..</w:t>
      </w:r>
    </w:p>
    <w:p w:rsidR="0010397B" w:rsidRDefault="0010397B" w:rsidP="0010397B">
      <w:pPr>
        <w:ind w:left="360"/>
      </w:pPr>
      <w:r>
        <w:t>(преподаваемый предмет/предметы)</w:t>
      </w:r>
    </w:p>
    <w:p w:rsidR="0010397B" w:rsidRDefault="0010397B" w:rsidP="0010397B">
      <w:pPr>
        <w:ind w:left="360"/>
      </w:pPr>
      <w:r>
        <w:t xml:space="preserve"> ……………………………………………………………………………………….</w:t>
      </w:r>
    </w:p>
    <w:p w:rsidR="0010397B" w:rsidRDefault="0010397B" w:rsidP="0010397B">
      <w:pPr>
        <w:ind w:left="360"/>
      </w:pPr>
      <w:r>
        <w:t xml:space="preserve"> МБОУ  «ЗАВЬЯЛОВСКАЯ СРЕДНЯЯ ОБЩЕОБРАЗОВАТЕЛЬНАЯ ШКОЛА  №1 ЗАВЬЯЛОВСКОГО РАЙОНА» ……………………………………………………………………………………….</w:t>
      </w:r>
    </w:p>
    <w:p w:rsidR="0010397B" w:rsidRDefault="0010397B" w:rsidP="0010397B">
      <w:pPr>
        <w:ind w:left="360"/>
      </w:pPr>
      <w:r>
        <w:t xml:space="preserve">    (наименование общеобразовательного учреждения)</w:t>
      </w:r>
    </w:p>
    <w:p w:rsidR="0010397B" w:rsidRDefault="0010397B" w:rsidP="0010397B">
      <w:pPr>
        <w:ind w:left="360"/>
      </w:pPr>
      <w:r>
        <w:t xml:space="preserve">За </w:t>
      </w:r>
      <w:r w:rsidR="00C969C8">
        <w:t xml:space="preserve">                            ______</w:t>
      </w:r>
      <w:r w:rsidR="00245913">
        <w:t xml:space="preserve"> </w:t>
      </w:r>
      <w:bookmarkStart w:id="0" w:name="_GoBack"/>
      <w:bookmarkEnd w:id="0"/>
      <w:r w:rsidR="00C969C8">
        <w:t>- ______</w:t>
      </w:r>
      <w:r>
        <w:t xml:space="preserve"> учебный год  </w:t>
      </w:r>
    </w:p>
    <w:p w:rsidR="0010397B" w:rsidRDefault="0010397B" w:rsidP="0010397B">
      <w:pPr>
        <w:ind w:left="360"/>
      </w:pPr>
      <w:r>
        <w:t xml:space="preserve">                                             (период)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Образование ……………………………………………………………………………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Стаж педагогической деятельности …………………………………………………..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Квалификационная категория …………………………………………………………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Почетные звания, награды …………………………………………………………….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 xml:space="preserve"> ………………………………………………………………………………………….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у учителя  ………………………………………….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  <w:r>
        <w:t>Классы, в кото</w:t>
      </w:r>
      <w:r w:rsidR="00E542ED">
        <w:t>рых п</w:t>
      </w:r>
      <w:r w:rsidR="00245913">
        <w:t>реподается предмет (</w:t>
      </w:r>
      <w:proofErr w:type="gramStart"/>
      <w:r w:rsidR="00245913">
        <w:t>за</w:t>
      </w:r>
      <w:proofErr w:type="gramEnd"/>
      <w:r w:rsidR="00245913">
        <w:t xml:space="preserve"> ___________________</w:t>
      </w:r>
      <w:r>
        <w:t xml:space="preserve"> </w:t>
      </w:r>
      <w:proofErr w:type="spellStart"/>
      <w:r>
        <w:t>у.г</w:t>
      </w:r>
      <w:proofErr w:type="spellEnd"/>
      <w:r>
        <w:t>.)  ……………………………………………………..   ………………………………….</w:t>
      </w:r>
    </w:p>
    <w:p w:rsidR="0010397B" w:rsidRDefault="0010397B" w:rsidP="0010397B">
      <w:pPr>
        <w:ind w:left="360"/>
      </w:pPr>
      <w:r>
        <w:t xml:space="preserve"> ……………………………………………………………………………………………..</w:t>
      </w: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ind w:left="360"/>
      </w:pPr>
    </w:p>
    <w:p w:rsidR="0010397B" w:rsidRDefault="0010397B" w:rsidP="0010397B">
      <w:pPr>
        <w:spacing w:line="360" w:lineRule="auto"/>
        <w:ind w:left="360"/>
        <w:rPr>
          <w:b/>
        </w:rPr>
      </w:pPr>
    </w:p>
    <w:p w:rsidR="0010397B" w:rsidRDefault="0010397B" w:rsidP="0010397B">
      <w:pPr>
        <w:spacing w:line="360" w:lineRule="auto"/>
        <w:ind w:left="360"/>
        <w:rPr>
          <w:b/>
        </w:rPr>
      </w:pPr>
    </w:p>
    <w:p w:rsidR="0010397B" w:rsidRDefault="0010397B" w:rsidP="0010397B">
      <w:pPr>
        <w:spacing w:line="360" w:lineRule="auto"/>
        <w:ind w:left="360"/>
        <w:rPr>
          <w:b/>
        </w:rPr>
      </w:pPr>
    </w:p>
    <w:p w:rsidR="0010397B" w:rsidRDefault="0010397B" w:rsidP="0010397B">
      <w:pPr>
        <w:spacing w:line="360" w:lineRule="auto"/>
        <w:ind w:left="360"/>
        <w:rPr>
          <w:b/>
        </w:rPr>
      </w:pPr>
    </w:p>
    <w:p w:rsidR="0010397B" w:rsidRDefault="0010397B" w:rsidP="0010397B">
      <w:pPr>
        <w:spacing w:line="360" w:lineRule="auto"/>
        <w:ind w:left="360"/>
        <w:rPr>
          <w:b/>
          <w:sz w:val="22"/>
          <w:szCs w:val="22"/>
        </w:rPr>
      </w:pPr>
    </w:p>
    <w:p w:rsidR="0010397B" w:rsidRDefault="0010397B" w:rsidP="0010397B">
      <w:pPr>
        <w:spacing w:line="360" w:lineRule="auto"/>
        <w:ind w:left="360"/>
        <w:rPr>
          <w:b/>
          <w:sz w:val="22"/>
          <w:szCs w:val="22"/>
        </w:rPr>
      </w:pPr>
    </w:p>
    <w:p w:rsidR="0010397B" w:rsidRDefault="0010397B" w:rsidP="0010397B">
      <w:pPr>
        <w:spacing w:line="360" w:lineRule="auto"/>
        <w:ind w:left="360"/>
        <w:rPr>
          <w:b/>
          <w:sz w:val="22"/>
          <w:szCs w:val="22"/>
        </w:rPr>
      </w:pPr>
    </w:p>
    <w:p w:rsidR="0010397B" w:rsidRDefault="0010397B" w:rsidP="0010397B">
      <w:pPr>
        <w:pStyle w:val="a4"/>
      </w:pPr>
    </w:p>
    <w:p w:rsidR="0010397B" w:rsidRPr="004926A0" w:rsidRDefault="0010397B" w:rsidP="007C4796">
      <w:pPr>
        <w:pStyle w:val="a4"/>
      </w:pPr>
      <w:r w:rsidRPr="004926A0">
        <w:lastRenderedPageBreak/>
        <w:t>Результаты педагогической деятельн</w:t>
      </w:r>
      <w:r w:rsidR="00DC6164">
        <w:t>ости за оцениваемый период (2018</w:t>
      </w:r>
      <w:r w:rsidRPr="004926A0">
        <w:t>-201</w:t>
      </w:r>
      <w:r w:rsidR="00DC6164">
        <w:t>9</w:t>
      </w:r>
      <w:r w:rsidRPr="004926A0">
        <w:t xml:space="preserve"> у. </w:t>
      </w:r>
      <w:proofErr w:type="gramStart"/>
      <w:r w:rsidRPr="004926A0">
        <w:t>г</w:t>
      </w:r>
      <w:proofErr w:type="gramEnd"/>
      <w:r w:rsidRPr="004926A0">
        <w:t>.)</w:t>
      </w:r>
    </w:p>
    <w:tbl>
      <w:tblPr>
        <w:tblpPr w:leftFromText="180" w:rightFromText="180" w:vertAnchor="text" w:horzAnchor="margin" w:tblpXSpec="center" w:tblpY="65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1984"/>
        <w:gridCol w:w="2126"/>
        <w:gridCol w:w="1843"/>
        <w:gridCol w:w="30"/>
        <w:gridCol w:w="254"/>
        <w:gridCol w:w="2551"/>
        <w:gridCol w:w="1169"/>
      </w:tblGrid>
      <w:tr w:rsidR="0010397B" w:rsidRPr="006518EB" w:rsidTr="007C4796">
        <w:tc>
          <w:tcPr>
            <w:tcW w:w="534" w:type="dxa"/>
            <w:gridSpan w:val="2"/>
          </w:tcPr>
          <w:p w:rsidR="0010397B" w:rsidRPr="006518EB" w:rsidRDefault="0010397B" w:rsidP="003C1481">
            <w:pPr>
              <w:ind w:left="-900"/>
            </w:pPr>
            <w:r w:rsidRPr="006518EB">
              <w:rPr>
                <w:sz w:val="22"/>
                <w:szCs w:val="22"/>
              </w:rPr>
              <w:t>№п.п.</w:t>
            </w:r>
          </w:p>
        </w:tc>
        <w:tc>
          <w:tcPr>
            <w:tcW w:w="1984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показатель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Самооценка показателя учителем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7C4796">
            <w:pPr>
              <w:tabs>
                <w:tab w:val="right" w:pos="2164"/>
              </w:tabs>
            </w:pPr>
            <w:r w:rsidRPr="006518EB">
              <w:rPr>
                <w:sz w:val="22"/>
                <w:szCs w:val="22"/>
              </w:rPr>
              <w:t>Оценка в баллах</w:t>
            </w:r>
            <w:r w:rsidR="007C4796">
              <w:rPr>
                <w:sz w:val="22"/>
                <w:szCs w:val="22"/>
              </w:rPr>
              <w:tab/>
            </w:r>
          </w:p>
        </w:tc>
        <w:tc>
          <w:tcPr>
            <w:tcW w:w="1169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Баллы</w:t>
            </w:r>
          </w:p>
        </w:tc>
      </w:tr>
      <w:tr w:rsidR="0010397B" w:rsidRPr="006518EB" w:rsidTr="007C4796">
        <w:tc>
          <w:tcPr>
            <w:tcW w:w="9322" w:type="dxa"/>
            <w:gridSpan w:val="8"/>
          </w:tcPr>
          <w:p w:rsidR="0010397B" w:rsidRPr="006518EB" w:rsidRDefault="00DB1FEF" w:rsidP="003C14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Р</w:t>
            </w:r>
            <w:r w:rsidR="0010397B" w:rsidRPr="006518EB">
              <w:rPr>
                <w:b/>
                <w:sz w:val="22"/>
                <w:szCs w:val="22"/>
              </w:rPr>
              <w:t>езультативность деятельности учителя по формированию предметных знаний и компетенций</w:t>
            </w:r>
          </w:p>
        </w:tc>
        <w:tc>
          <w:tcPr>
            <w:tcW w:w="1169" w:type="dxa"/>
          </w:tcPr>
          <w:p w:rsidR="0010397B" w:rsidRPr="006518EB" w:rsidRDefault="0010397B" w:rsidP="003C1481">
            <w:pPr>
              <w:rPr>
                <w:b/>
              </w:rPr>
            </w:pPr>
          </w:p>
        </w:tc>
      </w:tr>
      <w:tr w:rsidR="0010397B" w:rsidRPr="006518EB" w:rsidTr="007C4796">
        <w:trPr>
          <w:trHeight w:val="1340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1.</w:t>
            </w:r>
          </w:p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Положительная динамика стабильность учебных достижений учащихся по предмету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Доля всех обучающихся, закончивших учебный период на «хорошо» и «отлично»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декабрь             %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Год                    %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0%- 4 б.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От 0% до 8%-8 б.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От 8% до 16%-10 б.</w:t>
            </w:r>
          </w:p>
          <w:p w:rsidR="0010397B" w:rsidRPr="006518EB" w:rsidRDefault="0010397B" w:rsidP="003C1481"/>
        </w:tc>
        <w:tc>
          <w:tcPr>
            <w:tcW w:w="1169" w:type="dxa"/>
          </w:tcPr>
          <w:p w:rsidR="0010397B" w:rsidRPr="006518EB" w:rsidRDefault="0010397B" w:rsidP="003C1481">
            <w:pPr>
              <w:ind w:right="643"/>
            </w:pPr>
          </w:p>
        </w:tc>
      </w:tr>
      <w:tr w:rsidR="0010397B" w:rsidRPr="006518EB" w:rsidTr="007C4796">
        <w:trPr>
          <w:trHeight w:val="1542"/>
        </w:trPr>
        <w:tc>
          <w:tcPr>
            <w:tcW w:w="468" w:type="dxa"/>
            <w:vMerge w:val="restart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2.</w:t>
            </w:r>
          </w:p>
        </w:tc>
        <w:tc>
          <w:tcPr>
            <w:tcW w:w="2050" w:type="dxa"/>
            <w:gridSpan w:val="2"/>
            <w:vMerge w:val="restart"/>
          </w:tcPr>
          <w:p w:rsidR="0010397B" w:rsidRPr="006518EB" w:rsidRDefault="0010397B" w:rsidP="003C1481">
            <w:r w:rsidRPr="006518EB">
              <w:rPr>
                <w:spacing w:val="-2"/>
                <w:sz w:val="22"/>
                <w:szCs w:val="22"/>
              </w:rPr>
              <w:t>Качество знаний (в зависимости от уровня сложности предмета)</w:t>
            </w:r>
          </w:p>
        </w:tc>
        <w:tc>
          <w:tcPr>
            <w:tcW w:w="2126" w:type="dxa"/>
            <w:vAlign w:val="center"/>
          </w:tcPr>
          <w:p w:rsidR="0010397B" w:rsidRPr="006518EB" w:rsidRDefault="0010397B" w:rsidP="003C1481">
            <w:pPr>
              <w:ind w:right="58"/>
              <w:rPr>
                <w:b/>
                <w:u w:val="single"/>
              </w:rPr>
            </w:pPr>
            <w:r w:rsidRPr="006518EB">
              <w:rPr>
                <w:b/>
                <w:sz w:val="22"/>
                <w:szCs w:val="22"/>
                <w:u w:val="single"/>
              </w:rPr>
              <w:t xml:space="preserve">1 уровень: 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Математика,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физика, инф-ка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химия, </w:t>
            </w:r>
            <w:proofErr w:type="gramStart"/>
            <w:r w:rsidRPr="006518EB">
              <w:rPr>
                <w:sz w:val="22"/>
                <w:szCs w:val="22"/>
              </w:rPr>
              <w:t>ин-яз</w:t>
            </w:r>
            <w:proofErr w:type="gramEnd"/>
          </w:p>
          <w:p w:rsidR="0010397B" w:rsidRPr="006518EB" w:rsidRDefault="0010397B" w:rsidP="003C1481">
            <w:pPr>
              <w:ind w:right="58"/>
            </w:pPr>
            <w:proofErr w:type="gramStart"/>
            <w:r w:rsidRPr="006518EB">
              <w:rPr>
                <w:sz w:val="22"/>
                <w:szCs w:val="22"/>
              </w:rPr>
              <w:t>рус-яз</w:t>
            </w:r>
            <w:proofErr w:type="gramEnd"/>
            <w:r w:rsidRPr="006518EB">
              <w:rPr>
                <w:sz w:val="22"/>
                <w:szCs w:val="22"/>
              </w:rPr>
              <w:t>, лит-ра</w:t>
            </w:r>
          </w:p>
        </w:tc>
        <w:tc>
          <w:tcPr>
            <w:tcW w:w="2127" w:type="dxa"/>
            <w:gridSpan w:val="3"/>
            <w:vAlign w:val="center"/>
          </w:tcPr>
          <w:p w:rsidR="0010397B" w:rsidRPr="006518EB" w:rsidRDefault="0010397B" w:rsidP="00876474">
            <w:pPr>
              <w:ind w:right="175"/>
              <w:rPr>
                <w:b/>
                <w:u w:val="single"/>
              </w:rPr>
            </w:pPr>
            <w:r w:rsidRPr="006518EB">
              <w:rPr>
                <w:b/>
                <w:sz w:val="22"/>
                <w:szCs w:val="22"/>
                <w:u w:val="single"/>
              </w:rPr>
              <w:t>2 уровень: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Биология, история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общество, 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географ</w:t>
            </w:r>
            <w:proofErr w:type="gramStart"/>
            <w:r w:rsidRPr="006518EB">
              <w:rPr>
                <w:sz w:val="22"/>
                <w:szCs w:val="22"/>
              </w:rPr>
              <w:t xml:space="preserve">., </w:t>
            </w:r>
            <w:proofErr w:type="gramEnd"/>
            <w:r w:rsidRPr="006518EB">
              <w:rPr>
                <w:sz w:val="22"/>
                <w:szCs w:val="22"/>
              </w:rPr>
              <w:t>нач. классы</w:t>
            </w:r>
          </w:p>
        </w:tc>
        <w:tc>
          <w:tcPr>
            <w:tcW w:w="2551" w:type="dxa"/>
            <w:vAlign w:val="center"/>
          </w:tcPr>
          <w:p w:rsidR="0010397B" w:rsidRPr="006518EB" w:rsidRDefault="0010397B" w:rsidP="003C1481">
            <w:pPr>
              <w:ind w:right="58"/>
              <w:rPr>
                <w:b/>
                <w:u w:val="single"/>
              </w:rPr>
            </w:pPr>
            <w:r w:rsidRPr="006518EB">
              <w:rPr>
                <w:b/>
                <w:sz w:val="22"/>
                <w:szCs w:val="22"/>
                <w:u w:val="single"/>
              </w:rPr>
              <w:t>3 уровень: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Физ-ра, ИЗО 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музыка, 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ОБЖ, 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технология</w:t>
            </w:r>
          </w:p>
        </w:tc>
        <w:tc>
          <w:tcPr>
            <w:tcW w:w="1169" w:type="dxa"/>
          </w:tcPr>
          <w:p w:rsidR="0010397B" w:rsidRPr="006518EB" w:rsidRDefault="0010397B" w:rsidP="003C1481">
            <w:pPr>
              <w:ind w:right="58"/>
              <w:rPr>
                <w:b/>
                <w:u w:val="single"/>
              </w:rPr>
            </w:pPr>
          </w:p>
        </w:tc>
      </w:tr>
      <w:tr w:rsidR="0010397B" w:rsidRPr="006518EB" w:rsidTr="007C4796">
        <w:trPr>
          <w:trHeight w:val="1555"/>
        </w:trPr>
        <w:tc>
          <w:tcPr>
            <w:tcW w:w="468" w:type="dxa"/>
            <w:vMerge/>
          </w:tcPr>
          <w:p w:rsidR="0010397B" w:rsidRPr="006518EB" w:rsidRDefault="0010397B" w:rsidP="003C1481"/>
        </w:tc>
        <w:tc>
          <w:tcPr>
            <w:tcW w:w="2050" w:type="dxa"/>
            <w:gridSpan w:val="2"/>
            <w:vMerge/>
          </w:tcPr>
          <w:p w:rsidR="0010397B" w:rsidRPr="006518EB" w:rsidRDefault="0010397B" w:rsidP="003C1481">
            <w:pPr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100-70% - 4 балла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69-50% - 3 балла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49-40% - 2 балла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  <w:lang w:val="en-US"/>
              </w:rPr>
              <w:t>&lt;</w:t>
            </w:r>
            <w:r w:rsidRPr="006518EB">
              <w:rPr>
                <w:sz w:val="22"/>
                <w:szCs w:val="22"/>
              </w:rPr>
              <w:t xml:space="preserve"> 40% - 0 баллов</w:t>
            </w:r>
          </w:p>
        </w:tc>
        <w:tc>
          <w:tcPr>
            <w:tcW w:w="2127" w:type="dxa"/>
            <w:gridSpan w:val="3"/>
            <w:vAlign w:val="center"/>
          </w:tcPr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100-70% - 3 балла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 xml:space="preserve">69-50% - 2 балла </w:t>
            </w:r>
            <w:r w:rsidRPr="006518EB">
              <w:rPr>
                <w:i/>
                <w:sz w:val="22"/>
                <w:szCs w:val="22"/>
              </w:rPr>
              <w:t xml:space="preserve">(в т.ч. </w:t>
            </w:r>
            <w:r w:rsidRPr="006518EB">
              <w:rPr>
                <w:i/>
                <w:sz w:val="22"/>
                <w:szCs w:val="22"/>
                <w:u w:val="single"/>
              </w:rPr>
              <w:t>1-е классы</w:t>
            </w:r>
            <w:r w:rsidRPr="006518EB">
              <w:rPr>
                <w:sz w:val="22"/>
                <w:szCs w:val="22"/>
              </w:rPr>
              <w:t>)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49-40% - 1 балл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&lt; 40% - 0 баллов</w:t>
            </w:r>
          </w:p>
        </w:tc>
        <w:tc>
          <w:tcPr>
            <w:tcW w:w="2551" w:type="dxa"/>
            <w:vAlign w:val="center"/>
          </w:tcPr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100-70% - 2 балла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69-50% - 1 балл</w:t>
            </w:r>
          </w:p>
          <w:p w:rsidR="0010397B" w:rsidRPr="006518EB" w:rsidRDefault="0010397B" w:rsidP="003C1481">
            <w:pPr>
              <w:ind w:right="58"/>
            </w:pPr>
            <w:r w:rsidRPr="006518EB">
              <w:rPr>
                <w:sz w:val="22"/>
                <w:szCs w:val="22"/>
              </w:rPr>
              <w:t>&lt; 50% - 0 баллов</w:t>
            </w:r>
          </w:p>
          <w:p w:rsidR="0010397B" w:rsidRPr="006518EB" w:rsidRDefault="0010397B" w:rsidP="003C1481">
            <w:pPr>
              <w:ind w:right="58"/>
            </w:pPr>
          </w:p>
        </w:tc>
        <w:tc>
          <w:tcPr>
            <w:tcW w:w="1169" w:type="dxa"/>
          </w:tcPr>
          <w:p w:rsidR="0010397B" w:rsidRPr="006518EB" w:rsidRDefault="0010397B" w:rsidP="003C1481">
            <w:pPr>
              <w:ind w:right="58"/>
            </w:pPr>
          </w:p>
        </w:tc>
      </w:tr>
      <w:tr w:rsidR="0010397B" w:rsidRPr="006518EB" w:rsidTr="007C4796">
        <w:trPr>
          <w:trHeight w:val="2359"/>
        </w:trPr>
        <w:tc>
          <w:tcPr>
            <w:tcW w:w="468" w:type="dxa"/>
            <w:vMerge w:val="restart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0397B" w:rsidRDefault="0010397B" w:rsidP="003C1481">
            <w:pPr>
              <w:ind w:right="47"/>
            </w:pPr>
            <w:r w:rsidRPr="006518EB">
              <w:rPr>
                <w:sz w:val="22"/>
                <w:szCs w:val="22"/>
              </w:rPr>
              <w:t>Результаты внешней независимой оценки выпускников</w:t>
            </w:r>
            <w:r w:rsidR="00E542ED"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>9, 11 классов</w:t>
            </w:r>
            <w:r w:rsidR="00E542ED">
              <w:rPr>
                <w:sz w:val="22"/>
                <w:szCs w:val="22"/>
              </w:rPr>
              <w:t>;</w:t>
            </w:r>
          </w:p>
          <w:p w:rsidR="00E542ED" w:rsidRPr="006518EB" w:rsidRDefault="00E542ED" w:rsidP="003C1481">
            <w:pPr>
              <w:ind w:right="47"/>
            </w:pPr>
            <w:r>
              <w:rPr>
                <w:sz w:val="22"/>
                <w:szCs w:val="22"/>
              </w:rPr>
              <w:t>ВПР – 4, 5, 6, 7, 11 классы.</w:t>
            </w:r>
          </w:p>
        </w:tc>
        <w:tc>
          <w:tcPr>
            <w:tcW w:w="6804" w:type="dxa"/>
            <w:gridSpan w:val="5"/>
            <w:vAlign w:val="center"/>
          </w:tcPr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>Обеспечение 100%-й ус</w:t>
            </w:r>
            <w:r w:rsidR="00DB1FEF">
              <w:rPr>
                <w:sz w:val="22"/>
                <w:szCs w:val="22"/>
              </w:rPr>
              <w:t>певаемости по результатам ЕГЭ</w:t>
            </w:r>
            <w:r w:rsidRPr="006518EB">
              <w:rPr>
                <w:sz w:val="22"/>
                <w:szCs w:val="22"/>
              </w:rPr>
              <w:t xml:space="preserve"> - 2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 xml:space="preserve">Средний балл по ЕГЭ превышает </w:t>
            </w:r>
            <w:proofErr w:type="spellStart"/>
            <w:r w:rsidRPr="006518EB">
              <w:rPr>
                <w:sz w:val="22"/>
                <w:szCs w:val="22"/>
              </w:rPr>
              <w:t>среднекраевой</w:t>
            </w:r>
            <w:proofErr w:type="spellEnd"/>
            <w:r w:rsidR="00E542ED">
              <w:rPr>
                <w:sz w:val="22"/>
                <w:szCs w:val="22"/>
              </w:rPr>
              <w:t xml:space="preserve"> балл – 5 баллов</w:t>
            </w:r>
            <w:r w:rsidRPr="006518EB">
              <w:rPr>
                <w:sz w:val="22"/>
                <w:szCs w:val="22"/>
              </w:rPr>
              <w:t>:</w:t>
            </w:r>
          </w:p>
          <w:p w:rsidR="0010397B" w:rsidRPr="006518EB" w:rsidRDefault="0010397B" w:rsidP="00E542ED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 xml:space="preserve">на </w:t>
            </w:r>
            <w:r w:rsidR="00E542ED">
              <w:rPr>
                <w:sz w:val="22"/>
                <w:szCs w:val="22"/>
              </w:rPr>
              <w:t xml:space="preserve">уровне </w:t>
            </w:r>
            <w:proofErr w:type="spellStart"/>
            <w:r w:rsidR="00E542ED">
              <w:rPr>
                <w:sz w:val="22"/>
                <w:szCs w:val="22"/>
              </w:rPr>
              <w:t>среднекраевого</w:t>
            </w:r>
            <w:proofErr w:type="spellEnd"/>
            <w:r w:rsidR="00E542ED">
              <w:rPr>
                <w:sz w:val="22"/>
                <w:szCs w:val="22"/>
              </w:rPr>
              <w:t xml:space="preserve"> балла – 3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 xml:space="preserve">За каждого учащегося, набравшего </w:t>
            </w:r>
            <w:r w:rsidRPr="006518EB">
              <w:rPr>
                <w:b/>
                <w:sz w:val="22"/>
                <w:szCs w:val="22"/>
              </w:rPr>
              <w:t>85 баллов</w:t>
            </w:r>
            <w:r w:rsidRPr="006518EB">
              <w:rPr>
                <w:sz w:val="22"/>
                <w:szCs w:val="22"/>
              </w:rPr>
              <w:t xml:space="preserve"> и более, – 4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 xml:space="preserve">За каждого учащегося, набравшего  </w:t>
            </w:r>
            <w:r w:rsidR="00E542ED" w:rsidRPr="00E542ED">
              <w:rPr>
                <w:b/>
                <w:sz w:val="22"/>
                <w:szCs w:val="22"/>
              </w:rPr>
              <w:t>70</w:t>
            </w:r>
            <w:r w:rsidRPr="006518EB">
              <w:rPr>
                <w:b/>
                <w:sz w:val="22"/>
                <w:szCs w:val="22"/>
              </w:rPr>
              <w:t>-84 балла</w:t>
            </w:r>
            <w:r w:rsidRPr="006518EB">
              <w:rPr>
                <w:sz w:val="22"/>
                <w:szCs w:val="22"/>
              </w:rPr>
              <w:t>, – 3 балла</w:t>
            </w:r>
          </w:p>
        </w:tc>
        <w:tc>
          <w:tcPr>
            <w:tcW w:w="1169" w:type="dxa"/>
            <w:vMerge w:val="restart"/>
          </w:tcPr>
          <w:p w:rsidR="0010397B" w:rsidRPr="006518EB" w:rsidRDefault="0010397B" w:rsidP="003C1481">
            <w:pPr>
              <w:ind w:right="58"/>
            </w:pPr>
          </w:p>
        </w:tc>
      </w:tr>
      <w:tr w:rsidR="0010397B" w:rsidRPr="006518EB" w:rsidTr="007C4796">
        <w:trPr>
          <w:trHeight w:val="2283"/>
        </w:trPr>
        <w:tc>
          <w:tcPr>
            <w:tcW w:w="468" w:type="dxa"/>
            <w:vMerge/>
          </w:tcPr>
          <w:p w:rsidR="0010397B" w:rsidRPr="006518EB" w:rsidRDefault="0010397B" w:rsidP="003C1481"/>
        </w:tc>
        <w:tc>
          <w:tcPr>
            <w:tcW w:w="2050" w:type="dxa"/>
            <w:gridSpan w:val="2"/>
            <w:vMerge/>
            <w:vAlign w:val="center"/>
          </w:tcPr>
          <w:p w:rsidR="0010397B" w:rsidRPr="006518EB" w:rsidRDefault="0010397B" w:rsidP="003C1481">
            <w:pPr>
              <w:ind w:right="47"/>
            </w:pPr>
          </w:p>
        </w:tc>
        <w:tc>
          <w:tcPr>
            <w:tcW w:w="6804" w:type="dxa"/>
            <w:gridSpan w:val="5"/>
            <w:vAlign w:val="center"/>
          </w:tcPr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>Обеспечение 100%-й</w:t>
            </w:r>
            <w:r w:rsidR="00876474">
              <w:rPr>
                <w:sz w:val="22"/>
                <w:szCs w:val="22"/>
              </w:rPr>
              <w:t xml:space="preserve"> успеваемости п</w:t>
            </w:r>
            <w:r w:rsidR="00DB1FEF">
              <w:rPr>
                <w:sz w:val="22"/>
                <w:szCs w:val="22"/>
              </w:rPr>
              <w:t xml:space="preserve">о результатам ОГЭ </w:t>
            </w:r>
            <w:r w:rsidRPr="006518EB">
              <w:rPr>
                <w:sz w:val="22"/>
                <w:szCs w:val="22"/>
              </w:rPr>
              <w:t>– 2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>П</w:t>
            </w:r>
            <w:r w:rsidR="00876474">
              <w:rPr>
                <w:sz w:val="22"/>
                <w:szCs w:val="22"/>
              </w:rPr>
              <w:t xml:space="preserve">одтвердили </w:t>
            </w:r>
            <w:r w:rsidR="006E3AA9">
              <w:rPr>
                <w:sz w:val="22"/>
                <w:szCs w:val="22"/>
              </w:rPr>
              <w:t xml:space="preserve">(повысили) </w:t>
            </w:r>
            <w:r w:rsidR="00876474">
              <w:rPr>
                <w:sz w:val="22"/>
                <w:szCs w:val="22"/>
              </w:rPr>
              <w:t>годовую оценку на ОГЭ</w:t>
            </w:r>
            <w:r w:rsidRPr="006518EB">
              <w:rPr>
                <w:sz w:val="22"/>
                <w:szCs w:val="22"/>
              </w:rPr>
              <w:t xml:space="preserve"> от 100 до 90% учащихся – 3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>Ка</w:t>
            </w:r>
            <w:r w:rsidR="00876474">
              <w:rPr>
                <w:sz w:val="22"/>
                <w:szCs w:val="22"/>
              </w:rPr>
              <w:t>чество знаний по результатам ОГЭ</w:t>
            </w:r>
            <w:r w:rsidRPr="006518EB">
              <w:rPr>
                <w:sz w:val="22"/>
                <w:szCs w:val="22"/>
              </w:rPr>
              <w:t xml:space="preserve"> </w:t>
            </w:r>
          </w:p>
          <w:p w:rsidR="0010397B" w:rsidRPr="006518EB" w:rsidRDefault="006E3AA9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>
              <w:rPr>
                <w:sz w:val="22"/>
                <w:szCs w:val="22"/>
              </w:rPr>
              <w:t xml:space="preserve">выше </w:t>
            </w:r>
            <w:proofErr w:type="spellStart"/>
            <w:r>
              <w:rPr>
                <w:sz w:val="22"/>
                <w:szCs w:val="22"/>
              </w:rPr>
              <w:t>среднекраевого</w:t>
            </w:r>
            <w:proofErr w:type="spellEnd"/>
            <w:r>
              <w:rPr>
                <w:sz w:val="22"/>
                <w:szCs w:val="22"/>
              </w:rPr>
              <w:t xml:space="preserve"> – 5</w:t>
            </w:r>
            <w:r w:rsidR="0010397B" w:rsidRPr="006518EB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</w:p>
          <w:p w:rsidR="0010397B" w:rsidRDefault="006E3AA9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>
              <w:rPr>
                <w:sz w:val="22"/>
                <w:szCs w:val="22"/>
              </w:rPr>
              <w:t xml:space="preserve">на уровне </w:t>
            </w:r>
            <w:proofErr w:type="spellStart"/>
            <w:r>
              <w:rPr>
                <w:sz w:val="22"/>
                <w:szCs w:val="22"/>
              </w:rPr>
              <w:t>среднекраевого</w:t>
            </w:r>
            <w:proofErr w:type="spellEnd"/>
            <w:r>
              <w:rPr>
                <w:sz w:val="22"/>
                <w:szCs w:val="22"/>
              </w:rPr>
              <w:t xml:space="preserve"> – 3</w:t>
            </w:r>
            <w:r w:rsidR="0010397B" w:rsidRPr="006518EB">
              <w:rPr>
                <w:sz w:val="22"/>
                <w:szCs w:val="22"/>
              </w:rPr>
              <w:t xml:space="preserve"> балла</w:t>
            </w:r>
          </w:p>
          <w:p w:rsidR="0010397B" w:rsidRPr="006518EB" w:rsidRDefault="0010397B" w:rsidP="003C1481">
            <w:pPr>
              <w:shd w:val="clear" w:color="auto" w:fill="FFFFFF"/>
              <w:tabs>
                <w:tab w:val="left" w:pos="744"/>
              </w:tabs>
              <w:ind w:right="29"/>
            </w:pPr>
            <w:r w:rsidRPr="006518EB">
              <w:rPr>
                <w:sz w:val="22"/>
                <w:szCs w:val="22"/>
              </w:rPr>
              <w:t xml:space="preserve">За каждого учащегося, </w:t>
            </w:r>
            <w:r w:rsidR="006E3AA9">
              <w:rPr>
                <w:sz w:val="22"/>
                <w:szCs w:val="22"/>
              </w:rPr>
              <w:t>получившего оценку «5» - 3 балла</w:t>
            </w:r>
          </w:p>
        </w:tc>
        <w:tc>
          <w:tcPr>
            <w:tcW w:w="1169" w:type="dxa"/>
            <w:vMerge/>
          </w:tcPr>
          <w:p w:rsidR="0010397B" w:rsidRPr="006518EB" w:rsidRDefault="0010397B" w:rsidP="003C1481">
            <w:pPr>
              <w:ind w:right="58"/>
            </w:pPr>
          </w:p>
        </w:tc>
      </w:tr>
      <w:tr w:rsidR="0010397B" w:rsidRPr="006518EB" w:rsidTr="007C4796">
        <w:trPr>
          <w:trHeight w:val="279"/>
        </w:trPr>
        <w:tc>
          <w:tcPr>
            <w:tcW w:w="468" w:type="dxa"/>
            <w:vMerge/>
          </w:tcPr>
          <w:p w:rsidR="0010397B" w:rsidRPr="006518EB" w:rsidRDefault="0010397B" w:rsidP="003C1481"/>
        </w:tc>
        <w:tc>
          <w:tcPr>
            <w:tcW w:w="2050" w:type="dxa"/>
            <w:gridSpan w:val="2"/>
            <w:vMerge/>
            <w:vAlign w:val="center"/>
          </w:tcPr>
          <w:p w:rsidR="0010397B" w:rsidRPr="006518EB" w:rsidRDefault="0010397B" w:rsidP="003C1481">
            <w:pPr>
              <w:ind w:right="47"/>
            </w:pPr>
          </w:p>
        </w:tc>
        <w:tc>
          <w:tcPr>
            <w:tcW w:w="6804" w:type="dxa"/>
            <w:gridSpan w:val="5"/>
            <w:vAlign w:val="center"/>
          </w:tcPr>
          <w:p w:rsidR="0010397B" w:rsidRDefault="0010397B" w:rsidP="00E542ED">
            <w:pPr>
              <w:shd w:val="clear" w:color="auto" w:fill="FFFFFF"/>
              <w:tabs>
                <w:tab w:val="left" w:pos="744"/>
              </w:tabs>
              <w:ind w:right="29"/>
              <w:jc w:val="both"/>
            </w:pPr>
            <w:r w:rsidRPr="006518EB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ч</w:t>
            </w:r>
            <w:r w:rsidR="00DB1FEF">
              <w:rPr>
                <w:sz w:val="22"/>
                <w:szCs w:val="22"/>
              </w:rPr>
              <w:t xml:space="preserve">ество знаний по результатам ВПР </w:t>
            </w:r>
            <w:r>
              <w:rPr>
                <w:sz w:val="22"/>
                <w:szCs w:val="22"/>
              </w:rPr>
              <w:t>4</w:t>
            </w:r>
            <w:r w:rsidR="00DB1FEF">
              <w:rPr>
                <w:sz w:val="22"/>
                <w:szCs w:val="22"/>
              </w:rPr>
              <w:t>, 5</w:t>
            </w:r>
            <w:r w:rsidR="00876474">
              <w:rPr>
                <w:sz w:val="22"/>
                <w:szCs w:val="22"/>
              </w:rPr>
              <w:t xml:space="preserve">, </w:t>
            </w:r>
            <w:r w:rsidR="00E542ED">
              <w:rPr>
                <w:sz w:val="22"/>
                <w:szCs w:val="22"/>
              </w:rPr>
              <w:t xml:space="preserve">6, 7, </w:t>
            </w:r>
            <w:r w:rsidR="0087647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 w:rsidR="00DB1FEF">
              <w:rPr>
                <w:sz w:val="22"/>
                <w:szCs w:val="22"/>
              </w:rPr>
              <w:t xml:space="preserve">, </w:t>
            </w:r>
          </w:p>
          <w:p w:rsidR="003369CC" w:rsidRPr="00E542ED" w:rsidRDefault="003369CC" w:rsidP="00E542ED">
            <w:pPr>
              <w:shd w:val="clear" w:color="auto" w:fill="FFFFFF"/>
              <w:tabs>
                <w:tab w:val="left" w:pos="744"/>
              </w:tabs>
              <w:ind w:right="29"/>
              <w:jc w:val="both"/>
            </w:pPr>
          </w:p>
          <w:p w:rsidR="0010397B" w:rsidRDefault="0010397B" w:rsidP="006E3AA9">
            <w:pPr>
              <w:shd w:val="clear" w:color="auto" w:fill="FFFFFF"/>
              <w:tabs>
                <w:tab w:val="left" w:pos="744"/>
              </w:tabs>
              <w:ind w:right="29"/>
              <w:jc w:val="both"/>
            </w:pPr>
            <w:r w:rsidRPr="006518EB">
              <w:rPr>
                <w:sz w:val="22"/>
                <w:szCs w:val="22"/>
              </w:rPr>
              <w:t xml:space="preserve">За каждого учащегося, </w:t>
            </w:r>
            <w:r w:rsidR="006E3AA9">
              <w:rPr>
                <w:sz w:val="22"/>
                <w:szCs w:val="22"/>
              </w:rPr>
              <w:t>получившего оценку «5» - 1 балл</w:t>
            </w:r>
          </w:p>
          <w:p w:rsidR="003369CC" w:rsidRDefault="003369CC" w:rsidP="006E3AA9">
            <w:pPr>
              <w:shd w:val="clear" w:color="auto" w:fill="FFFFFF"/>
              <w:tabs>
                <w:tab w:val="left" w:pos="744"/>
              </w:tabs>
              <w:ind w:right="29"/>
              <w:jc w:val="both"/>
            </w:pPr>
          </w:p>
          <w:p w:rsidR="003369CC" w:rsidRPr="006518EB" w:rsidRDefault="003369CC" w:rsidP="006E3AA9">
            <w:pPr>
              <w:shd w:val="clear" w:color="auto" w:fill="FFFFFF"/>
              <w:tabs>
                <w:tab w:val="left" w:pos="744"/>
              </w:tabs>
              <w:ind w:right="29"/>
              <w:jc w:val="both"/>
            </w:pPr>
            <w:r>
              <w:rPr>
                <w:sz w:val="22"/>
                <w:szCs w:val="22"/>
                <w:lang w:val="en-US"/>
              </w:rPr>
              <w:t>TIMS</w:t>
            </w:r>
            <w:r>
              <w:rPr>
                <w:sz w:val="22"/>
                <w:szCs w:val="22"/>
              </w:rPr>
              <w:t xml:space="preserve"> – 2 балла</w:t>
            </w:r>
          </w:p>
        </w:tc>
        <w:tc>
          <w:tcPr>
            <w:tcW w:w="1169" w:type="dxa"/>
            <w:vMerge/>
          </w:tcPr>
          <w:p w:rsidR="0010397B" w:rsidRPr="006518EB" w:rsidRDefault="0010397B" w:rsidP="003C1481">
            <w:pPr>
              <w:ind w:right="58"/>
            </w:pPr>
          </w:p>
        </w:tc>
      </w:tr>
      <w:tr w:rsidR="0010397B" w:rsidRPr="006518EB" w:rsidTr="007C4796">
        <w:trPr>
          <w:trHeight w:val="1706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4.</w:t>
            </w:r>
          </w:p>
        </w:tc>
        <w:tc>
          <w:tcPr>
            <w:tcW w:w="2050" w:type="dxa"/>
            <w:gridSpan w:val="2"/>
          </w:tcPr>
          <w:p w:rsidR="0010397B" w:rsidRDefault="0010397B" w:rsidP="00393E32">
            <w:pPr>
              <w:pStyle w:val="a3"/>
              <w:ind w:left="-42"/>
              <w:rPr>
                <w:color w:val="000000"/>
                <w:sz w:val="18"/>
                <w:szCs w:val="18"/>
              </w:rPr>
            </w:pPr>
            <w:r w:rsidRPr="006518EB">
              <w:rPr>
                <w:color w:val="000000"/>
                <w:sz w:val="22"/>
                <w:szCs w:val="22"/>
              </w:rPr>
              <w:t>За интенсивную работу, связанную с подготовкой учащи</w:t>
            </w:r>
            <w:r w:rsidR="00393E32">
              <w:rPr>
                <w:color w:val="000000"/>
                <w:sz w:val="22"/>
                <w:szCs w:val="22"/>
              </w:rPr>
              <w:t>хся к итоговой аттестации (9,11</w:t>
            </w:r>
            <w:r w:rsidRPr="00393E32">
              <w:rPr>
                <w:color w:val="000000"/>
                <w:sz w:val="18"/>
                <w:szCs w:val="18"/>
              </w:rPr>
              <w:t>кл.)</w:t>
            </w:r>
          </w:p>
          <w:p w:rsidR="006E3AA9" w:rsidRDefault="006E3AA9" w:rsidP="00393E32">
            <w:pPr>
              <w:pStyle w:val="a3"/>
              <w:ind w:left="-42"/>
              <w:rPr>
                <w:color w:val="000000"/>
                <w:sz w:val="18"/>
                <w:szCs w:val="18"/>
              </w:rPr>
            </w:pPr>
          </w:p>
          <w:p w:rsidR="006E3AA9" w:rsidRDefault="006E3AA9" w:rsidP="00393E32">
            <w:pPr>
              <w:pStyle w:val="a3"/>
              <w:ind w:left="-42"/>
              <w:rPr>
                <w:color w:val="000000"/>
                <w:sz w:val="22"/>
                <w:szCs w:val="22"/>
              </w:rPr>
            </w:pPr>
            <w:r w:rsidRPr="006E3AA9">
              <w:rPr>
                <w:color w:val="000000"/>
                <w:sz w:val="22"/>
                <w:szCs w:val="22"/>
              </w:rPr>
              <w:t>За интенсивную работу в 1 классе</w:t>
            </w:r>
          </w:p>
          <w:p w:rsidR="006E3AA9" w:rsidRDefault="006E3AA9" w:rsidP="00393E32">
            <w:pPr>
              <w:pStyle w:val="a3"/>
              <w:ind w:left="-42"/>
              <w:rPr>
                <w:color w:val="000000"/>
                <w:sz w:val="22"/>
                <w:szCs w:val="22"/>
              </w:rPr>
            </w:pPr>
          </w:p>
          <w:p w:rsidR="006E3AA9" w:rsidRPr="006E3AA9" w:rsidRDefault="006E3AA9" w:rsidP="006E3AA9">
            <w:pPr>
              <w:pStyle w:val="a3"/>
              <w:ind w:left="-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 подготовку к итоговому сочинению и устному собеседованию</w:t>
            </w:r>
          </w:p>
        </w:tc>
        <w:tc>
          <w:tcPr>
            <w:tcW w:w="6804" w:type="dxa"/>
            <w:gridSpan w:val="5"/>
            <w:vAlign w:val="center"/>
          </w:tcPr>
          <w:p w:rsidR="0010397B" w:rsidRPr="006518EB" w:rsidRDefault="0010397B" w:rsidP="00DB1FEF">
            <w:pPr>
              <w:pStyle w:val="a3"/>
              <w:rPr>
                <w:color w:val="333333"/>
                <w:sz w:val="22"/>
                <w:szCs w:val="22"/>
                <w:u w:val="single"/>
              </w:rPr>
            </w:pPr>
            <w:r w:rsidRPr="00DB1FEF">
              <w:rPr>
                <w:color w:val="333333"/>
                <w:sz w:val="22"/>
                <w:szCs w:val="22"/>
              </w:rPr>
              <w:lastRenderedPageBreak/>
              <w:t>математика, русский язы</w:t>
            </w:r>
            <w:r w:rsidR="00DB1FEF" w:rsidRPr="00DB1FEF">
              <w:rPr>
                <w:color w:val="333333"/>
                <w:sz w:val="22"/>
                <w:szCs w:val="22"/>
              </w:rPr>
              <w:t>к</w:t>
            </w:r>
            <w:r w:rsidRPr="006518EB">
              <w:rPr>
                <w:color w:val="333333"/>
                <w:sz w:val="22"/>
                <w:szCs w:val="22"/>
                <w:u w:val="single"/>
              </w:rPr>
              <w:t xml:space="preserve">          </w:t>
            </w:r>
            <w:r w:rsidRPr="006518EB">
              <w:rPr>
                <w:color w:val="333333"/>
                <w:sz w:val="22"/>
                <w:szCs w:val="22"/>
              </w:rPr>
              <w:t>5 баллов за класс</w:t>
            </w:r>
          </w:p>
          <w:p w:rsidR="0010397B" w:rsidRPr="00DB1FEF" w:rsidRDefault="0010397B" w:rsidP="00DB1FEF">
            <w:pPr>
              <w:pStyle w:val="a3"/>
              <w:rPr>
                <w:color w:val="333333"/>
                <w:sz w:val="22"/>
                <w:szCs w:val="22"/>
              </w:rPr>
            </w:pPr>
            <w:r w:rsidRPr="00DB1FEF">
              <w:rPr>
                <w:color w:val="333333"/>
                <w:sz w:val="22"/>
                <w:szCs w:val="22"/>
              </w:rPr>
              <w:t xml:space="preserve">экзамены по выбору:   </w:t>
            </w:r>
          </w:p>
          <w:p w:rsidR="0010397B" w:rsidRPr="006518EB" w:rsidRDefault="0010397B" w:rsidP="003C1481">
            <w:pPr>
              <w:pStyle w:val="a3"/>
              <w:ind w:left="360"/>
              <w:rPr>
                <w:color w:val="333333"/>
                <w:sz w:val="22"/>
                <w:szCs w:val="22"/>
              </w:rPr>
            </w:pPr>
            <w:r w:rsidRPr="006518EB">
              <w:rPr>
                <w:color w:val="333333"/>
                <w:sz w:val="22"/>
                <w:szCs w:val="22"/>
              </w:rPr>
              <w:t>кол-во уч-ся 1 – 10                 1б.</w:t>
            </w:r>
          </w:p>
          <w:p w:rsidR="0010397B" w:rsidRPr="006518EB" w:rsidRDefault="0010397B" w:rsidP="003C1481">
            <w:pPr>
              <w:pStyle w:val="a3"/>
              <w:ind w:left="360"/>
              <w:rPr>
                <w:color w:val="333333"/>
                <w:sz w:val="22"/>
                <w:szCs w:val="22"/>
              </w:rPr>
            </w:pPr>
            <w:r w:rsidRPr="006518EB">
              <w:rPr>
                <w:color w:val="333333"/>
                <w:sz w:val="22"/>
                <w:szCs w:val="22"/>
              </w:rPr>
              <w:t xml:space="preserve">кол-во уч-ся 11 – 20               2 б. </w:t>
            </w:r>
          </w:p>
          <w:p w:rsidR="0010397B" w:rsidRDefault="0010397B" w:rsidP="003C1481">
            <w:pPr>
              <w:pStyle w:val="a3"/>
              <w:rPr>
                <w:color w:val="333333"/>
                <w:sz w:val="22"/>
                <w:szCs w:val="22"/>
              </w:rPr>
            </w:pPr>
            <w:r w:rsidRPr="006518EB">
              <w:rPr>
                <w:color w:val="333333"/>
                <w:sz w:val="22"/>
                <w:szCs w:val="22"/>
              </w:rPr>
              <w:t>кол-во у</w:t>
            </w:r>
            <w:r>
              <w:rPr>
                <w:color w:val="333333"/>
                <w:sz w:val="22"/>
                <w:szCs w:val="22"/>
              </w:rPr>
              <w:t>ч-ся 21 и более                5</w:t>
            </w:r>
            <w:r w:rsidRPr="006518EB">
              <w:rPr>
                <w:color w:val="333333"/>
                <w:sz w:val="22"/>
                <w:szCs w:val="22"/>
              </w:rPr>
              <w:t>б.</w:t>
            </w: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</w:p>
          <w:p w:rsidR="006E3AA9" w:rsidRDefault="003369CC" w:rsidP="003C1481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1-е классы</w:t>
            </w:r>
            <w:r w:rsidR="006E3AA9">
              <w:rPr>
                <w:color w:val="333333"/>
                <w:sz w:val="22"/>
                <w:szCs w:val="22"/>
              </w:rPr>
              <w:t xml:space="preserve"> – 5 баллов</w:t>
            </w: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11 классы (за класс) – 3 балла</w:t>
            </w: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</w:p>
          <w:p w:rsid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</w:p>
          <w:p w:rsidR="006E3AA9" w:rsidRPr="006E3AA9" w:rsidRDefault="006E3AA9" w:rsidP="003C1481">
            <w:pPr>
              <w:pStyle w:val="a3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 классы (за класс) – 3 балла</w:t>
            </w:r>
          </w:p>
        </w:tc>
        <w:tc>
          <w:tcPr>
            <w:tcW w:w="1169" w:type="dxa"/>
          </w:tcPr>
          <w:p w:rsidR="0010397B" w:rsidRPr="006518EB" w:rsidRDefault="0010397B" w:rsidP="003C1481">
            <w:pPr>
              <w:ind w:right="58"/>
            </w:pPr>
          </w:p>
        </w:tc>
      </w:tr>
      <w:tr w:rsidR="0010397B" w:rsidRPr="006518EB" w:rsidTr="007C4796">
        <w:tc>
          <w:tcPr>
            <w:tcW w:w="468" w:type="dxa"/>
          </w:tcPr>
          <w:p w:rsidR="0010397B" w:rsidRPr="006518EB" w:rsidRDefault="0010397B" w:rsidP="003C1481"/>
        </w:tc>
        <w:tc>
          <w:tcPr>
            <w:tcW w:w="8854" w:type="dxa"/>
            <w:gridSpan w:val="7"/>
          </w:tcPr>
          <w:p w:rsidR="0010397B" w:rsidRPr="006518EB" w:rsidRDefault="00DB1FEF" w:rsidP="003C14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 Р</w:t>
            </w:r>
            <w:r w:rsidR="0010397B" w:rsidRPr="006518EB">
              <w:rPr>
                <w:b/>
                <w:sz w:val="22"/>
                <w:szCs w:val="22"/>
              </w:rPr>
              <w:t>езультативность деятельности учителя по формированию ключевых компетенций и социально значимого опыта</w:t>
            </w:r>
          </w:p>
        </w:tc>
        <w:tc>
          <w:tcPr>
            <w:tcW w:w="1169" w:type="dxa"/>
          </w:tcPr>
          <w:p w:rsidR="0010397B" w:rsidRPr="006518EB" w:rsidRDefault="0010397B" w:rsidP="003C1481">
            <w:pPr>
              <w:rPr>
                <w:b/>
              </w:rPr>
            </w:pPr>
          </w:p>
        </w:tc>
      </w:tr>
      <w:tr w:rsidR="0010397B" w:rsidRPr="006518EB" w:rsidTr="007C4796">
        <w:tc>
          <w:tcPr>
            <w:tcW w:w="468" w:type="dxa"/>
          </w:tcPr>
          <w:p w:rsidR="0010397B" w:rsidRPr="006518EB" w:rsidRDefault="0010397B" w:rsidP="003C1481">
            <w:r>
              <w:rPr>
                <w:sz w:val="22"/>
                <w:szCs w:val="22"/>
              </w:rPr>
              <w:t>5</w:t>
            </w:r>
            <w:r w:rsidRPr="006518EB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Результативность представления учащимися собственных достижений на состязаниях различного уровня</w:t>
            </w:r>
          </w:p>
        </w:tc>
        <w:tc>
          <w:tcPr>
            <w:tcW w:w="3999" w:type="dxa"/>
            <w:gridSpan w:val="3"/>
          </w:tcPr>
          <w:p w:rsidR="0010397B" w:rsidRPr="006518EB" w:rsidRDefault="000B2DBA" w:rsidP="003C1481">
            <w:r>
              <w:rPr>
                <w:sz w:val="22"/>
                <w:szCs w:val="22"/>
              </w:rPr>
              <w:t xml:space="preserve">1. </w:t>
            </w:r>
            <w:r w:rsidR="0010397B" w:rsidRPr="006518EB">
              <w:rPr>
                <w:sz w:val="22"/>
                <w:szCs w:val="22"/>
              </w:rPr>
              <w:t>Количество (чел) обучающихся-победителей (1,2,3 место) предметных олимпиад (очных)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-школьных            чел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-районных        чел.</w:t>
            </w:r>
          </w:p>
          <w:p w:rsidR="0010397B" w:rsidRDefault="0010397B" w:rsidP="003C1481">
            <w:r w:rsidRPr="006518EB">
              <w:rPr>
                <w:sz w:val="22"/>
                <w:szCs w:val="22"/>
              </w:rPr>
              <w:t>-краевых          чел.</w:t>
            </w:r>
          </w:p>
          <w:p w:rsidR="000B2DBA" w:rsidRDefault="000B2DBA" w:rsidP="003C1481">
            <w:r>
              <w:rPr>
                <w:sz w:val="22"/>
                <w:szCs w:val="22"/>
              </w:rPr>
              <w:t>2. Спортивные достижения (1, 2, 3 места)</w:t>
            </w:r>
          </w:p>
          <w:p w:rsidR="000B2DBA" w:rsidRPr="006518EB" w:rsidRDefault="000B2DBA" w:rsidP="003C1481">
            <w:r>
              <w:rPr>
                <w:sz w:val="22"/>
                <w:szCs w:val="22"/>
              </w:rPr>
              <w:t>3. Смотр 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амодеятельности, выставка дет. </w:t>
            </w:r>
            <w:r w:rsidR="00A2766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ворчества</w:t>
            </w:r>
            <w:r w:rsidR="00A2766A">
              <w:rPr>
                <w:sz w:val="22"/>
                <w:szCs w:val="22"/>
              </w:rPr>
              <w:t xml:space="preserve"> </w:t>
            </w:r>
            <w:r w:rsidR="00DB1FEF">
              <w:rPr>
                <w:sz w:val="22"/>
                <w:szCs w:val="22"/>
              </w:rPr>
              <w:t>(заполняют учителя технологии и музыки)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по 2 б. за каждого 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 4 б. за каждого</w:t>
            </w:r>
          </w:p>
          <w:p w:rsidR="0010397B" w:rsidRDefault="0010397B" w:rsidP="003C1481">
            <w:r w:rsidRPr="006518EB">
              <w:rPr>
                <w:sz w:val="22"/>
                <w:szCs w:val="22"/>
              </w:rPr>
              <w:t>по 6 б. за каждого</w:t>
            </w:r>
          </w:p>
          <w:p w:rsidR="000B2DBA" w:rsidRDefault="000B2DBA" w:rsidP="003C1481">
            <w:r>
              <w:rPr>
                <w:sz w:val="22"/>
                <w:szCs w:val="22"/>
              </w:rPr>
              <w:t>по 1 б. за грамоту</w:t>
            </w:r>
          </w:p>
          <w:p w:rsidR="000B2DBA" w:rsidRDefault="000B2DBA" w:rsidP="003C1481"/>
          <w:p w:rsidR="000B2DBA" w:rsidRDefault="00B0095C" w:rsidP="003C1481">
            <w:r>
              <w:rPr>
                <w:sz w:val="22"/>
                <w:szCs w:val="22"/>
              </w:rPr>
              <w:t xml:space="preserve">Изделия: </w:t>
            </w:r>
          </w:p>
          <w:p w:rsidR="00B0095C" w:rsidRDefault="00B0095C" w:rsidP="003C1481"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швейные</w:t>
            </w:r>
            <w:proofErr w:type="gramEnd"/>
            <w:r>
              <w:rPr>
                <w:sz w:val="22"/>
                <w:szCs w:val="22"/>
              </w:rPr>
              <w:t xml:space="preserve"> – 5-20 баллов;</w:t>
            </w:r>
          </w:p>
          <w:p w:rsidR="00B0095C" w:rsidRDefault="00B0095C" w:rsidP="003C1481">
            <w:r>
              <w:rPr>
                <w:sz w:val="22"/>
                <w:szCs w:val="22"/>
              </w:rPr>
              <w:t>- столярные – 5-20 баллов;</w:t>
            </w:r>
          </w:p>
          <w:p w:rsidR="00B0095C" w:rsidRDefault="00B0095C" w:rsidP="003C1481">
            <w:r>
              <w:rPr>
                <w:sz w:val="22"/>
                <w:szCs w:val="22"/>
              </w:rPr>
              <w:t>ИЗО – 5-20 баллов;</w:t>
            </w:r>
          </w:p>
          <w:p w:rsidR="00B0095C" w:rsidRDefault="00B0095C" w:rsidP="003C1481">
            <w:proofErr w:type="gramStart"/>
            <w:r>
              <w:rPr>
                <w:sz w:val="22"/>
                <w:szCs w:val="22"/>
              </w:rPr>
              <w:t>предоставленные учителя-ми начальной школы – 5-20 баллов;</w:t>
            </w:r>
            <w:proofErr w:type="gramEnd"/>
          </w:p>
          <w:p w:rsidR="00B0095C" w:rsidRPr="006518EB" w:rsidRDefault="00B0095C" w:rsidP="003C1481">
            <w:r>
              <w:rPr>
                <w:sz w:val="22"/>
                <w:szCs w:val="22"/>
              </w:rPr>
              <w:t>музыкально-техническое сопровождение – 5-20 баллов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7C4796">
        <w:trPr>
          <w:trHeight w:val="1954"/>
        </w:trPr>
        <w:tc>
          <w:tcPr>
            <w:tcW w:w="468" w:type="dxa"/>
            <w:vMerge w:val="restart"/>
          </w:tcPr>
          <w:p w:rsidR="0010397B" w:rsidRPr="006518EB" w:rsidRDefault="0010397B" w:rsidP="003C1481">
            <w:r>
              <w:rPr>
                <w:sz w:val="22"/>
                <w:szCs w:val="22"/>
              </w:rPr>
              <w:t>6</w:t>
            </w:r>
            <w:r w:rsidRPr="006518EB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2"/>
            <w:vMerge w:val="restart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Результативность проектной деятельности учащихся (очно-заочные)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Количество (чел) обуча</w:t>
            </w:r>
            <w:r>
              <w:rPr>
                <w:sz w:val="22"/>
                <w:szCs w:val="22"/>
              </w:rPr>
              <w:t>ющихся-победителей (1,2,3 место)</w:t>
            </w:r>
            <w:r w:rsidRPr="006518EB">
              <w:rPr>
                <w:sz w:val="22"/>
                <w:szCs w:val="22"/>
              </w:rPr>
              <w:t>: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 научно-практических конференций:</w:t>
            </w:r>
          </w:p>
          <w:p w:rsidR="0010397B" w:rsidRDefault="0010397B" w:rsidP="003C1481">
            <w:r w:rsidRPr="006518EB">
              <w:rPr>
                <w:sz w:val="22"/>
                <w:szCs w:val="22"/>
              </w:rPr>
              <w:t xml:space="preserve">-школьных </w:t>
            </w:r>
            <w:r w:rsidR="00375B8B">
              <w:rPr>
                <w:sz w:val="22"/>
                <w:szCs w:val="22"/>
              </w:rPr>
              <w:t xml:space="preserve">       </w:t>
            </w:r>
            <w:r w:rsidRPr="006518EB">
              <w:rPr>
                <w:sz w:val="22"/>
                <w:szCs w:val="22"/>
              </w:rPr>
              <w:t xml:space="preserve"> чел</w:t>
            </w:r>
            <w:r w:rsidR="00375B8B">
              <w:rPr>
                <w:sz w:val="22"/>
                <w:szCs w:val="22"/>
              </w:rPr>
              <w:t xml:space="preserve"> (нач. классы)</w:t>
            </w:r>
          </w:p>
          <w:p w:rsidR="00375B8B" w:rsidRPr="006518EB" w:rsidRDefault="00375B8B" w:rsidP="003C1481"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школьный</w:t>
            </w:r>
            <w:proofErr w:type="gramEnd"/>
            <w:r>
              <w:rPr>
                <w:sz w:val="22"/>
                <w:szCs w:val="22"/>
              </w:rPr>
              <w:t xml:space="preserve">        чел (5-11 классы)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 районных          чел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-округ</w:t>
            </w:r>
            <w:r w:rsidR="00375B8B">
              <w:rPr>
                <w:sz w:val="22"/>
                <w:szCs w:val="22"/>
              </w:rPr>
              <w:t xml:space="preserve">                   чел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-краевых              чел</w:t>
            </w:r>
          </w:p>
          <w:p w:rsidR="0010397B" w:rsidRPr="0031082F" w:rsidRDefault="0031082F" w:rsidP="003C1481">
            <w:pPr>
              <w:rPr>
                <w:b/>
              </w:rPr>
            </w:pPr>
            <w:r>
              <w:rPr>
                <w:b/>
              </w:rPr>
              <w:t>(</w:t>
            </w:r>
            <w:r w:rsidRPr="0031082F">
              <w:rPr>
                <w:b/>
              </w:rPr>
              <w:t>По наивысшему баллу.</w:t>
            </w:r>
            <w:r>
              <w:rPr>
                <w:b/>
              </w:rPr>
              <w:t>)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564B21" w:rsidRDefault="00564B21" w:rsidP="003C1481"/>
          <w:p w:rsidR="0010397B" w:rsidRDefault="0010397B" w:rsidP="003C1481">
            <w:r w:rsidRPr="006518EB">
              <w:rPr>
                <w:sz w:val="22"/>
                <w:szCs w:val="22"/>
              </w:rPr>
              <w:t>по 2 б. за каждого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 4 б. за каждого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 5 б</w:t>
            </w:r>
            <w:proofErr w:type="gramStart"/>
            <w:r w:rsidRPr="006518EB">
              <w:rPr>
                <w:sz w:val="22"/>
                <w:szCs w:val="22"/>
              </w:rPr>
              <w:t>.з</w:t>
            </w:r>
            <w:proofErr w:type="gramEnd"/>
            <w:r w:rsidRPr="006518EB">
              <w:rPr>
                <w:sz w:val="22"/>
                <w:szCs w:val="22"/>
              </w:rPr>
              <w:t>а каждого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 6 б. за каждого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7C4796">
        <w:trPr>
          <w:trHeight w:val="583"/>
        </w:trPr>
        <w:tc>
          <w:tcPr>
            <w:tcW w:w="468" w:type="dxa"/>
            <w:vMerge/>
          </w:tcPr>
          <w:p w:rsidR="0010397B" w:rsidRPr="006518EB" w:rsidRDefault="0010397B" w:rsidP="003C1481"/>
        </w:tc>
        <w:tc>
          <w:tcPr>
            <w:tcW w:w="2050" w:type="dxa"/>
            <w:gridSpan w:val="2"/>
            <w:vMerge/>
          </w:tcPr>
          <w:p w:rsidR="0010397B" w:rsidRPr="006518EB" w:rsidRDefault="0010397B" w:rsidP="003C1481"/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 организацию участия учащихся в конкурсах</w:t>
            </w:r>
            <w:r w:rsidR="006F6829">
              <w:rPr>
                <w:sz w:val="22"/>
                <w:szCs w:val="22"/>
              </w:rPr>
              <w:t xml:space="preserve">: </w:t>
            </w:r>
            <w:r w:rsidRPr="006518EB">
              <w:rPr>
                <w:sz w:val="22"/>
                <w:szCs w:val="22"/>
              </w:rPr>
              <w:t>краевых, всероссийских</w:t>
            </w:r>
            <w:r w:rsidR="006F6829">
              <w:rPr>
                <w:sz w:val="22"/>
                <w:szCs w:val="22"/>
              </w:rPr>
              <w:t>, международных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>
            <w:r>
              <w:t>5 б</w:t>
            </w:r>
            <w:r w:rsidR="006F6829">
              <w:t>аллов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7C4796">
        <w:tc>
          <w:tcPr>
            <w:tcW w:w="468" w:type="dxa"/>
          </w:tcPr>
          <w:p w:rsidR="0010397B" w:rsidRPr="006518EB" w:rsidRDefault="0010397B" w:rsidP="003C1481">
            <w:r>
              <w:rPr>
                <w:sz w:val="22"/>
                <w:szCs w:val="22"/>
              </w:rPr>
              <w:t>7</w:t>
            </w:r>
            <w:r w:rsidRPr="006518EB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Формирование благоприятных психологических условий образовательного процесса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Отсутствие письменных жалоб на учителя со стороны родителей и обучающихся по поводу его профессиональной деятельности (заполняется экспертной группой по данным администрации школы)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/>
          <w:p w:rsidR="0010397B" w:rsidRPr="006518EB" w:rsidRDefault="0010397B" w:rsidP="003C1481">
            <w:r w:rsidRPr="006518EB">
              <w:rPr>
                <w:sz w:val="22"/>
                <w:szCs w:val="22"/>
              </w:rPr>
              <w:t>2 б</w:t>
            </w:r>
            <w:r w:rsidR="006F6829">
              <w:rPr>
                <w:sz w:val="22"/>
                <w:szCs w:val="22"/>
              </w:rPr>
              <w:t>алла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7C4796">
        <w:tc>
          <w:tcPr>
            <w:tcW w:w="9322" w:type="dxa"/>
            <w:gridSpan w:val="8"/>
          </w:tcPr>
          <w:p w:rsidR="0010397B" w:rsidRPr="006518EB" w:rsidRDefault="00564B21" w:rsidP="003C14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Р</w:t>
            </w:r>
            <w:r w:rsidR="0010397B" w:rsidRPr="006518EB">
              <w:rPr>
                <w:b/>
                <w:sz w:val="22"/>
                <w:szCs w:val="22"/>
              </w:rPr>
              <w:t>езультативность методической и инновационной деятельности учителя</w:t>
            </w:r>
          </w:p>
        </w:tc>
        <w:tc>
          <w:tcPr>
            <w:tcW w:w="1169" w:type="dxa"/>
          </w:tcPr>
          <w:p w:rsidR="0010397B" w:rsidRPr="006518EB" w:rsidRDefault="0010397B" w:rsidP="003C1481">
            <w:pPr>
              <w:rPr>
                <w:b/>
              </w:rPr>
            </w:pPr>
          </w:p>
        </w:tc>
      </w:tr>
      <w:tr w:rsidR="0010397B" w:rsidRPr="006518EB" w:rsidTr="000D5730">
        <w:trPr>
          <w:trHeight w:val="1751"/>
        </w:trPr>
        <w:tc>
          <w:tcPr>
            <w:tcW w:w="468" w:type="dxa"/>
          </w:tcPr>
          <w:p w:rsidR="0010397B" w:rsidRPr="006518EB" w:rsidRDefault="0010397B" w:rsidP="003C1481">
            <w:r>
              <w:rPr>
                <w:sz w:val="22"/>
                <w:szCs w:val="22"/>
              </w:rPr>
              <w:t>8</w:t>
            </w:r>
            <w:r w:rsidRPr="006518EB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Презентация собственной педагогической деятельности в любой форм</w:t>
            </w:r>
            <w:proofErr w:type="gramStart"/>
            <w:r w:rsidRPr="006518EB">
              <w:rPr>
                <w:sz w:val="22"/>
                <w:szCs w:val="22"/>
              </w:rPr>
              <w:t>е(</w:t>
            </w:r>
            <w:proofErr w:type="gramEnd"/>
            <w:r w:rsidRPr="006518EB">
              <w:rPr>
                <w:sz w:val="22"/>
                <w:szCs w:val="22"/>
              </w:rPr>
              <w:t>очно-заочно)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Участие педагога в профессиональных конкурсах разных уровней </w:t>
            </w:r>
            <w:r>
              <w:rPr>
                <w:sz w:val="22"/>
                <w:szCs w:val="22"/>
              </w:rPr>
              <w:t>(</w:t>
            </w:r>
            <w:r w:rsidRPr="006518EB">
              <w:rPr>
                <w:sz w:val="22"/>
                <w:szCs w:val="22"/>
              </w:rPr>
              <w:t>название и дата проведения):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-школьных,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-муниципальных,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-краевых,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-всероссийских</w:t>
            </w:r>
          </w:p>
        </w:tc>
        <w:tc>
          <w:tcPr>
            <w:tcW w:w="2805" w:type="dxa"/>
            <w:gridSpan w:val="2"/>
          </w:tcPr>
          <w:p w:rsidR="0010397B" w:rsidRPr="006518EB" w:rsidRDefault="006F6829" w:rsidP="003C1481">
            <w:r>
              <w:t>очное                   заочное</w:t>
            </w:r>
          </w:p>
          <w:p w:rsidR="0010397B" w:rsidRPr="006518EB" w:rsidRDefault="006F6829" w:rsidP="003C1481">
            <w:r>
              <w:t xml:space="preserve">              участие</w:t>
            </w:r>
          </w:p>
          <w:p w:rsidR="0010397B" w:rsidRPr="006518EB" w:rsidRDefault="0010397B" w:rsidP="003C1481"/>
          <w:p w:rsidR="0010397B" w:rsidRPr="003369CC" w:rsidRDefault="0010397B" w:rsidP="003C1481">
            <w:r w:rsidRPr="006518EB">
              <w:rPr>
                <w:sz w:val="22"/>
                <w:szCs w:val="22"/>
              </w:rPr>
              <w:t>2 б.</w:t>
            </w:r>
            <w:r w:rsidR="006F6829">
              <w:rPr>
                <w:sz w:val="22"/>
                <w:szCs w:val="22"/>
              </w:rPr>
              <w:t xml:space="preserve">                          </w:t>
            </w:r>
            <w:r w:rsidR="00202F1F" w:rsidRPr="003369CC">
              <w:rPr>
                <w:sz w:val="22"/>
                <w:szCs w:val="22"/>
              </w:rPr>
              <w:t xml:space="preserve"> -</w:t>
            </w:r>
          </w:p>
          <w:p w:rsidR="0010397B" w:rsidRPr="006518EB" w:rsidRDefault="006F6829" w:rsidP="003C1481">
            <w:r>
              <w:rPr>
                <w:sz w:val="22"/>
                <w:szCs w:val="22"/>
              </w:rPr>
              <w:t>5</w:t>
            </w:r>
            <w:r w:rsidR="0010397B" w:rsidRPr="006518EB">
              <w:rPr>
                <w:sz w:val="22"/>
                <w:szCs w:val="22"/>
              </w:rPr>
              <w:t xml:space="preserve"> б.</w:t>
            </w:r>
            <w:r>
              <w:rPr>
                <w:sz w:val="22"/>
                <w:szCs w:val="22"/>
              </w:rPr>
              <w:t xml:space="preserve">       </w:t>
            </w:r>
            <w:r w:rsidR="00BA41C6">
              <w:rPr>
                <w:sz w:val="22"/>
                <w:szCs w:val="22"/>
              </w:rPr>
              <w:t xml:space="preserve">                   1</w:t>
            </w:r>
            <w:r>
              <w:rPr>
                <w:sz w:val="22"/>
                <w:szCs w:val="22"/>
              </w:rPr>
              <w:t>б.</w:t>
            </w:r>
          </w:p>
          <w:p w:rsidR="0010397B" w:rsidRPr="006518EB" w:rsidRDefault="006F6829" w:rsidP="003C1481">
            <w:r>
              <w:rPr>
                <w:sz w:val="22"/>
                <w:szCs w:val="22"/>
              </w:rPr>
              <w:t>10</w:t>
            </w:r>
            <w:r w:rsidR="0010397B" w:rsidRPr="006518EB">
              <w:rPr>
                <w:sz w:val="22"/>
                <w:szCs w:val="22"/>
              </w:rPr>
              <w:t xml:space="preserve"> б.</w:t>
            </w:r>
            <w:r w:rsidR="00BA41C6">
              <w:rPr>
                <w:sz w:val="22"/>
                <w:szCs w:val="22"/>
              </w:rPr>
              <w:t xml:space="preserve">                        2</w:t>
            </w:r>
            <w:r>
              <w:rPr>
                <w:sz w:val="22"/>
                <w:szCs w:val="22"/>
              </w:rPr>
              <w:t>б.</w:t>
            </w:r>
          </w:p>
          <w:p w:rsidR="0010397B" w:rsidRPr="006518EB" w:rsidRDefault="006F6829" w:rsidP="003C1481">
            <w:r>
              <w:rPr>
                <w:sz w:val="22"/>
                <w:szCs w:val="22"/>
              </w:rPr>
              <w:t>1</w:t>
            </w:r>
            <w:r w:rsidR="0010397B" w:rsidRPr="006518EB">
              <w:rPr>
                <w:sz w:val="22"/>
                <w:szCs w:val="22"/>
              </w:rPr>
              <w:t>5 б.</w:t>
            </w:r>
            <w:r w:rsidR="00BA41C6">
              <w:rPr>
                <w:sz w:val="22"/>
                <w:szCs w:val="22"/>
              </w:rPr>
              <w:t xml:space="preserve">                        3</w:t>
            </w:r>
            <w:r>
              <w:rPr>
                <w:sz w:val="22"/>
                <w:szCs w:val="22"/>
              </w:rPr>
              <w:t>б.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0D5730">
        <w:trPr>
          <w:trHeight w:val="1891"/>
        </w:trPr>
        <w:tc>
          <w:tcPr>
            <w:tcW w:w="468" w:type="dxa"/>
          </w:tcPr>
          <w:p w:rsidR="0010397B" w:rsidRPr="006518EB" w:rsidRDefault="0010397B" w:rsidP="003C1481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Результативность презентации собственной педагогической деятельности (очно </w:t>
            </w:r>
            <w:proofErr w:type="gramStart"/>
            <w:r w:rsidRPr="006518EB">
              <w:rPr>
                <w:sz w:val="22"/>
                <w:szCs w:val="22"/>
              </w:rPr>
              <w:t>-з</w:t>
            </w:r>
            <w:proofErr w:type="gramEnd"/>
            <w:r w:rsidRPr="006518EB">
              <w:rPr>
                <w:sz w:val="22"/>
                <w:szCs w:val="22"/>
              </w:rPr>
              <w:t>аочные)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Победа (1, 2,3 место) в профессиональных конкурсах разных уровней (название и дата проведения):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-школьных,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-муниципальных,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-краевых,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-всероссийских</w:t>
            </w:r>
          </w:p>
        </w:tc>
        <w:tc>
          <w:tcPr>
            <w:tcW w:w="2805" w:type="dxa"/>
            <w:gridSpan w:val="2"/>
          </w:tcPr>
          <w:p w:rsidR="009873E7" w:rsidRPr="006518EB" w:rsidRDefault="009873E7" w:rsidP="009873E7">
            <w:r>
              <w:t>очное                   заочное</w:t>
            </w:r>
          </w:p>
          <w:p w:rsidR="009873E7" w:rsidRPr="006518EB" w:rsidRDefault="009873E7" w:rsidP="009873E7">
            <w:r>
              <w:t xml:space="preserve">              участие</w:t>
            </w:r>
          </w:p>
          <w:p w:rsidR="009873E7" w:rsidRPr="006518EB" w:rsidRDefault="009873E7" w:rsidP="009873E7"/>
          <w:p w:rsidR="009873E7" w:rsidRPr="003369CC" w:rsidRDefault="009873E7" w:rsidP="009873E7">
            <w:r w:rsidRPr="006518EB">
              <w:rPr>
                <w:sz w:val="22"/>
                <w:szCs w:val="22"/>
              </w:rPr>
              <w:t>2 б.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202F1F" w:rsidRPr="003369CC">
              <w:rPr>
                <w:sz w:val="22"/>
                <w:szCs w:val="22"/>
              </w:rPr>
              <w:t xml:space="preserve"> -</w:t>
            </w:r>
          </w:p>
          <w:p w:rsidR="009873E7" w:rsidRPr="006518EB" w:rsidRDefault="009873E7" w:rsidP="009873E7">
            <w:r>
              <w:rPr>
                <w:sz w:val="22"/>
                <w:szCs w:val="22"/>
              </w:rPr>
              <w:t>5</w:t>
            </w:r>
            <w:r w:rsidRPr="006518EB">
              <w:rPr>
                <w:sz w:val="22"/>
                <w:szCs w:val="22"/>
              </w:rPr>
              <w:t xml:space="preserve"> б.</w:t>
            </w:r>
            <w:r w:rsidR="00BA41C6">
              <w:rPr>
                <w:sz w:val="22"/>
                <w:szCs w:val="22"/>
              </w:rPr>
              <w:t xml:space="preserve">                          1</w:t>
            </w:r>
            <w:r>
              <w:rPr>
                <w:sz w:val="22"/>
                <w:szCs w:val="22"/>
              </w:rPr>
              <w:t>б.</w:t>
            </w:r>
          </w:p>
          <w:p w:rsidR="009873E7" w:rsidRPr="006518EB" w:rsidRDefault="009873E7" w:rsidP="009873E7">
            <w:r>
              <w:rPr>
                <w:sz w:val="22"/>
                <w:szCs w:val="22"/>
              </w:rPr>
              <w:t>10</w:t>
            </w:r>
            <w:r w:rsidRPr="006518EB">
              <w:rPr>
                <w:sz w:val="22"/>
                <w:szCs w:val="22"/>
              </w:rPr>
              <w:t xml:space="preserve"> б.</w:t>
            </w:r>
            <w:r w:rsidR="00BA41C6">
              <w:rPr>
                <w:sz w:val="22"/>
                <w:szCs w:val="22"/>
              </w:rPr>
              <w:t xml:space="preserve">                        2</w:t>
            </w:r>
            <w:r>
              <w:rPr>
                <w:sz w:val="22"/>
                <w:szCs w:val="22"/>
              </w:rPr>
              <w:t>б.</w:t>
            </w:r>
          </w:p>
          <w:p w:rsidR="0010397B" w:rsidRPr="006518EB" w:rsidRDefault="009873E7" w:rsidP="009873E7">
            <w:r>
              <w:rPr>
                <w:sz w:val="22"/>
                <w:szCs w:val="22"/>
              </w:rPr>
              <w:t>1</w:t>
            </w:r>
            <w:r w:rsidRPr="006518EB">
              <w:rPr>
                <w:sz w:val="22"/>
                <w:szCs w:val="22"/>
              </w:rPr>
              <w:t>5 б.</w:t>
            </w:r>
            <w:r w:rsidR="00BA41C6">
              <w:rPr>
                <w:sz w:val="22"/>
                <w:szCs w:val="22"/>
              </w:rPr>
              <w:t xml:space="preserve">                        3</w:t>
            </w:r>
            <w:r>
              <w:rPr>
                <w:sz w:val="22"/>
                <w:szCs w:val="22"/>
              </w:rPr>
              <w:t>б.</w:t>
            </w:r>
          </w:p>
          <w:p w:rsidR="0010397B" w:rsidRPr="006518EB" w:rsidRDefault="0010397B" w:rsidP="003C1481"/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7C4796">
        <w:trPr>
          <w:trHeight w:val="1414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Инновационное творчество учителя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Разработка и внедрение авторских программ, методик, материалов, прошедших экспертизу и допущенных на региональном и федеральном уровнях (реквизиты разработок)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3 б.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rPr>
          <w:trHeight w:val="2411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Популяризация собственного педагогического опыта</w:t>
            </w:r>
            <w:r w:rsidR="003369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(кроме ФСП</w:t>
            </w:r>
            <w:r w:rsidR="0025346D">
              <w:rPr>
                <w:sz w:val="22"/>
                <w:szCs w:val="22"/>
              </w:rPr>
              <w:t>, БЛП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99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Проведение открытых уроков, мастер-классов, семинаров, конференций, выступлений на тематических педсоветах, мероприятий и т.п. (название и дата проведения)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-школьных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-муниципальных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-краевых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-всероссийских, международных</w:t>
            </w:r>
          </w:p>
        </w:tc>
        <w:tc>
          <w:tcPr>
            <w:tcW w:w="2805" w:type="dxa"/>
            <w:gridSpan w:val="2"/>
          </w:tcPr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>
            <w:r w:rsidRPr="006518EB">
              <w:rPr>
                <w:sz w:val="22"/>
                <w:szCs w:val="22"/>
              </w:rPr>
              <w:t>2 б.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3 б.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4 б.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5 б.</w:t>
            </w:r>
          </w:p>
          <w:p w:rsidR="0010397B" w:rsidRPr="006518EB" w:rsidRDefault="0010397B" w:rsidP="003C1481"/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rPr>
          <w:trHeight w:val="2407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Обобщение собственного педагогического опыта </w:t>
            </w:r>
          </w:p>
        </w:tc>
        <w:tc>
          <w:tcPr>
            <w:tcW w:w="3969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Количество публикаций материалов учителя в методических сборниках, научных профессиональных и педагогических изданиях, СМИ, интернет-сайтах</w:t>
            </w:r>
            <w:r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>(</w:t>
            </w:r>
            <w:proofErr w:type="gramStart"/>
            <w:r w:rsidRPr="006518EB">
              <w:rPr>
                <w:sz w:val="22"/>
                <w:szCs w:val="22"/>
              </w:rPr>
              <w:t>кроме</w:t>
            </w:r>
            <w:proofErr w:type="gramEnd"/>
            <w:r w:rsidRPr="006518EB">
              <w:rPr>
                <w:sz w:val="22"/>
                <w:szCs w:val="22"/>
              </w:rPr>
              <w:t xml:space="preserve"> личного)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-школьных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 районных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</w:t>
            </w:r>
            <w:r w:rsidR="003369CC"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 xml:space="preserve">краевых, 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-</w:t>
            </w:r>
            <w:r w:rsidR="003369CC"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 xml:space="preserve">всероссийских, </w:t>
            </w:r>
            <w:r w:rsidR="00FB770D">
              <w:t xml:space="preserve"> </w:t>
            </w:r>
            <w:r w:rsidRPr="006518EB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2835" w:type="dxa"/>
            <w:gridSpan w:val="3"/>
          </w:tcPr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/>
          <w:p w:rsidR="00564B21" w:rsidRDefault="00564B21" w:rsidP="003C1481"/>
          <w:p w:rsidR="0010397B" w:rsidRPr="006518EB" w:rsidRDefault="009873E7" w:rsidP="00FB770D">
            <w:r>
              <w:t>1 балл за публикацию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rPr>
          <w:trHeight w:val="1979"/>
        </w:trPr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 xml:space="preserve">Экспертно-аналитическая деятельность </w:t>
            </w:r>
          </w:p>
        </w:tc>
        <w:tc>
          <w:tcPr>
            <w:tcW w:w="3969" w:type="dxa"/>
            <w:gridSpan w:val="2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Деятельность в составе экспертных и конкурсных комиссий</w:t>
            </w:r>
            <w:r w:rsidR="00ED7187">
              <w:rPr>
                <w:sz w:val="22"/>
                <w:szCs w:val="22"/>
              </w:rPr>
              <w:t xml:space="preserve"> (подчеркнуть)</w:t>
            </w:r>
            <w:r w:rsidR="001B053D">
              <w:rPr>
                <w:sz w:val="22"/>
                <w:szCs w:val="22"/>
              </w:rPr>
              <w:t>:</w:t>
            </w:r>
          </w:p>
          <w:p w:rsidR="0010397B" w:rsidRDefault="001B053D" w:rsidP="003C1481">
            <w:r>
              <w:rPr>
                <w:sz w:val="22"/>
                <w:szCs w:val="22"/>
              </w:rPr>
              <w:t>-школьных (методсовет</w:t>
            </w:r>
            <w:r w:rsidR="003369CC">
              <w:rPr>
                <w:sz w:val="22"/>
                <w:szCs w:val="22"/>
              </w:rPr>
              <w:t>, стимул</w:t>
            </w:r>
            <w:proofErr w:type="gramStart"/>
            <w:r w:rsidR="003369CC">
              <w:rPr>
                <w:sz w:val="22"/>
                <w:szCs w:val="22"/>
              </w:rPr>
              <w:t>.</w:t>
            </w:r>
            <w:proofErr w:type="gramEnd"/>
            <w:r w:rsidR="003369CC">
              <w:rPr>
                <w:sz w:val="22"/>
                <w:szCs w:val="22"/>
              </w:rPr>
              <w:t xml:space="preserve"> </w:t>
            </w:r>
            <w:proofErr w:type="gramStart"/>
            <w:r w:rsidR="003369CC">
              <w:rPr>
                <w:sz w:val="22"/>
                <w:szCs w:val="22"/>
              </w:rPr>
              <w:t>ф</w:t>
            </w:r>
            <w:proofErr w:type="gramEnd"/>
            <w:r w:rsidR="003369CC">
              <w:rPr>
                <w:sz w:val="22"/>
                <w:szCs w:val="22"/>
              </w:rPr>
              <w:t xml:space="preserve">онд, </w:t>
            </w:r>
            <w:r>
              <w:rPr>
                <w:sz w:val="22"/>
                <w:szCs w:val="22"/>
              </w:rPr>
              <w:t xml:space="preserve"> </w:t>
            </w:r>
            <w:r w:rsidR="009873E7">
              <w:rPr>
                <w:sz w:val="22"/>
                <w:szCs w:val="22"/>
              </w:rPr>
              <w:t xml:space="preserve"> </w:t>
            </w:r>
            <w:proofErr w:type="spellStart"/>
            <w:r w:rsidR="009873E7">
              <w:rPr>
                <w:sz w:val="22"/>
                <w:szCs w:val="22"/>
              </w:rPr>
              <w:t>предм</w:t>
            </w:r>
            <w:proofErr w:type="spellEnd"/>
            <w:r w:rsidR="009873E7">
              <w:rPr>
                <w:sz w:val="22"/>
                <w:szCs w:val="22"/>
              </w:rPr>
              <w:t xml:space="preserve">. олимп, науч. </w:t>
            </w:r>
            <w:proofErr w:type="spellStart"/>
            <w:r w:rsidR="009873E7">
              <w:rPr>
                <w:sz w:val="22"/>
                <w:szCs w:val="22"/>
              </w:rPr>
              <w:t>конф</w:t>
            </w:r>
            <w:proofErr w:type="spellEnd"/>
            <w:r w:rsidR="009873E7">
              <w:rPr>
                <w:sz w:val="22"/>
                <w:szCs w:val="22"/>
              </w:rPr>
              <w:t>., ВПР</w:t>
            </w:r>
            <w:r w:rsidR="00564B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сочинение</w:t>
            </w:r>
            <w:r w:rsidR="00CC1E35">
              <w:rPr>
                <w:sz w:val="22"/>
                <w:szCs w:val="22"/>
              </w:rPr>
              <w:t xml:space="preserve"> 11кл</w:t>
            </w:r>
            <w:r>
              <w:rPr>
                <w:sz w:val="22"/>
                <w:szCs w:val="22"/>
              </w:rPr>
              <w:t>, совет про</w:t>
            </w:r>
            <w:r w:rsidR="009873E7">
              <w:rPr>
                <w:sz w:val="22"/>
                <w:szCs w:val="22"/>
              </w:rPr>
              <w:t xml:space="preserve">ф., </w:t>
            </w:r>
            <w:proofErr w:type="spellStart"/>
            <w:r w:rsidR="009873E7">
              <w:rPr>
                <w:sz w:val="22"/>
                <w:szCs w:val="22"/>
              </w:rPr>
              <w:t>председ</w:t>
            </w:r>
            <w:proofErr w:type="spellEnd"/>
            <w:r w:rsidR="009873E7">
              <w:rPr>
                <w:sz w:val="22"/>
                <w:szCs w:val="22"/>
              </w:rPr>
              <w:t xml:space="preserve">. профсоюза, </w:t>
            </w:r>
            <w:r w:rsidR="003369CC">
              <w:rPr>
                <w:sz w:val="22"/>
                <w:szCs w:val="22"/>
              </w:rPr>
              <w:t xml:space="preserve">СТК, </w:t>
            </w:r>
            <w:r w:rsidR="009873E7">
              <w:rPr>
                <w:sz w:val="22"/>
                <w:szCs w:val="22"/>
              </w:rPr>
              <w:t>«Живая классика»</w:t>
            </w:r>
            <w:r w:rsidR="00CC1E35">
              <w:rPr>
                <w:sz w:val="22"/>
                <w:szCs w:val="22"/>
              </w:rPr>
              <w:t>)</w:t>
            </w:r>
          </w:p>
          <w:p w:rsidR="0010397B" w:rsidRDefault="00ED7187" w:rsidP="00564B21"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муниципальных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r w:rsidR="00CC1E35">
              <w:rPr>
                <w:sz w:val="22"/>
                <w:szCs w:val="22"/>
              </w:rPr>
              <w:t xml:space="preserve">ММО, </w:t>
            </w:r>
            <w:proofErr w:type="spellStart"/>
            <w:r w:rsidR="00CC1E35">
              <w:rPr>
                <w:sz w:val="22"/>
                <w:szCs w:val="22"/>
              </w:rPr>
              <w:t>предм</w:t>
            </w:r>
            <w:proofErr w:type="spellEnd"/>
            <w:r w:rsidR="00CC1E35">
              <w:rPr>
                <w:sz w:val="22"/>
                <w:szCs w:val="22"/>
              </w:rPr>
              <w:t xml:space="preserve">. олимп., науч. </w:t>
            </w:r>
            <w:proofErr w:type="spellStart"/>
            <w:r w:rsidR="00CC1E35">
              <w:rPr>
                <w:sz w:val="22"/>
                <w:szCs w:val="22"/>
              </w:rPr>
              <w:t>конф</w:t>
            </w:r>
            <w:proofErr w:type="spellEnd"/>
            <w:r w:rsidR="00CC1E35">
              <w:rPr>
                <w:sz w:val="22"/>
                <w:szCs w:val="22"/>
              </w:rPr>
              <w:t>,</w:t>
            </w:r>
            <w:r w:rsidR="00DC6164">
              <w:rPr>
                <w:sz w:val="22"/>
                <w:szCs w:val="22"/>
              </w:rPr>
              <w:t xml:space="preserve"> «</w:t>
            </w:r>
            <w:r w:rsidR="00564B21">
              <w:rPr>
                <w:sz w:val="22"/>
                <w:szCs w:val="22"/>
              </w:rPr>
              <w:t>Учитель года</w:t>
            </w:r>
            <w:r w:rsidR="00DC6164">
              <w:rPr>
                <w:sz w:val="22"/>
                <w:szCs w:val="22"/>
              </w:rPr>
              <w:t>»</w:t>
            </w:r>
            <w:r w:rsidR="00564B21">
              <w:rPr>
                <w:sz w:val="22"/>
                <w:szCs w:val="22"/>
              </w:rPr>
              <w:t>)</w:t>
            </w:r>
          </w:p>
          <w:p w:rsidR="00CC1E35" w:rsidRDefault="00CC1E35" w:rsidP="00CC1E35"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председ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стимул.фонда,секретарь</w:t>
            </w:r>
            <w:proofErr w:type="spellEnd"/>
            <w:r>
              <w:rPr>
                <w:sz w:val="22"/>
                <w:szCs w:val="22"/>
              </w:rPr>
              <w:t xml:space="preserve"> педсовета</w:t>
            </w:r>
          </w:p>
          <w:p w:rsidR="00CC1E35" w:rsidRPr="006518EB" w:rsidRDefault="009873E7" w:rsidP="00564B21">
            <w:r>
              <w:t>ВПР</w:t>
            </w:r>
          </w:p>
        </w:tc>
        <w:tc>
          <w:tcPr>
            <w:tcW w:w="2835" w:type="dxa"/>
            <w:gridSpan w:val="3"/>
          </w:tcPr>
          <w:p w:rsidR="0010397B" w:rsidRPr="006518EB" w:rsidRDefault="0010397B" w:rsidP="003C1481"/>
          <w:p w:rsidR="0010397B" w:rsidRPr="006518EB" w:rsidRDefault="0010397B" w:rsidP="003C1481"/>
          <w:p w:rsidR="0010397B" w:rsidRPr="006518EB" w:rsidRDefault="0010397B" w:rsidP="003C1481">
            <w:r w:rsidRPr="006518EB">
              <w:rPr>
                <w:sz w:val="22"/>
                <w:szCs w:val="22"/>
              </w:rPr>
              <w:t>1 б.</w:t>
            </w:r>
          </w:p>
          <w:p w:rsidR="0010397B" w:rsidRPr="006518EB" w:rsidRDefault="0010397B" w:rsidP="003C1481"/>
          <w:p w:rsidR="00ED7187" w:rsidRDefault="00ED7187" w:rsidP="003C1481"/>
          <w:p w:rsidR="00ED7187" w:rsidRDefault="00ED7187" w:rsidP="003C1481"/>
          <w:p w:rsidR="0010397B" w:rsidRPr="006518EB" w:rsidRDefault="0010397B" w:rsidP="003C1481">
            <w:r w:rsidRPr="006518EB">
              <w:rPr>
                <w:sz w:val="22"/>
                <w:szCs w:val="22"/>
              </w:rPr>
              <w:t>2 б.</w:t>
            </w:r>
          </w:p>
          <w:p w:rsidR="00FA029A" w:rsidRDefault="00FA029A" w:rsidP="003C1481"/>
          <w:p w:rsidR="00CC1E35" w:rsidRDefault="00CC1E35" w:rsidP="003C1481">
            <w:r>
              <w:t>3б</w:t>
            </w:r>
          </w:p>
          <w:p w:rsidR="009873E7" w:rsidRPr="006518EB" w:rsidRDefault="009873E7" w:rsidP="003C1481">
            <w:r>
              <w:t>1 балл (за класс)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c>
          <w:tcPr>
            <w:tcW w:w="468" w:type="dxa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19" w:type="dxa"/>
            <w:gridSpan w:val="4"/>
          </w:tcPr>
          <w:p w:rsidR="0010397B" w:rsidRPr="006518EB" w:rsidRDefault="00DC6164" w:rsidP="003C1481">
            <w:r>
              <w:rPr>
                <w:sz w:val="22"/>
                <w:szCs w:val="22"/>
              </w:rPr>
              <w:t xml:space="preserve">Исполнительская дисциплина - </w:t>
            </w:r>
            <w:r w:rsidR="0010397B" w:rsidRPr="006518EB">
              <w:rPr>
                <w:sz w:val="22"/>
                <w:szCs w:val="22"/>
              </w:rPr>
              <w:t>своевременность сдачи документации, заполнение журналов и т.д.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Заполняется администрацией учебного заведения</w:t>
            </w:r>
          </w:p>
        </w:tc>
        <w:tc>
          <w:tcPr>
            <w:tcW w:w="2835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2 б.</w:t>
            </w:r>
          </w:p>
          <w:p w:rsidR="0010397B" w:rsidRPr="006518EB" w:rsidRDefault="0010397B" w:rsidP="003C1481"/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rPr>
          <w:trHeight w:val="465"/>
        </w:trPr>
        <w:tc>
          <w:tcPr>
            <w:tcW w:w="468" w:type="dxa"/>
          </w:tcPr>
          <w:p w:rsidR="0010397B" w:rsidRPr="006518EB" w:rsidRDefault="005C3C23" w:rsidP="003C1481">
            <w:r>
              <w:rPr>
                <w:sz w:val="22"/>
                <w:szCs w:val="22"/>
              </w:rPr>
              <w:t>15</w:t>
            </w:r>
          </w:p>
        </w:tc>
        <w:tc>
          <w:tcPr>
            <w:tcW w:w="6019" w:type="dxa"/>
            <w:gridSpan w:val="4"/>
          </w:tcPr>
          <w:p w:rsidR="0010397B" w:rsidRPr="006518EB" w:rsidRDefault="0010397B" w:rsidP="003C1481">
            <w:r w:rsidRPr="006518EB">
              <w:rPr>
                <w:color w:val="000000"/>
                <w:sz w:val="22"/>
                <w:szCs w:val="22"/>
              </w:rPr>
              <w:t xml:space="preserve">Охват учащихся горячим питанием </w:t>
            </w:r>
          </w:p>
        </w:tc>
        <w:tc>
          <w:tcPr>
            <w:tcW w:w="2835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</w:t>
            </w:r>
            <w:r w:rsidR="00D7769D">
              <w:rPr>
                <w:sz w:val="22"/>
                <w:szCs w:val="22"/>
              </w:rPr>
              <w:t>-3</w:t>
            </w:r>
            <w:r w:rsidRPr="006518EB">
              <w:rPr>
                <w:sz w:val="22"/>
                <w:szCs w:val="22"/>
              </w:rPr>
              <w:t xml:space="preserve"> б.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  <w:tr w:rsidR="0010397B" w:rsidRPr="006518EB" w:rsidTr="00564B21">
        <w:trPr>
          <w:trHeight w:val="597"/>
        </w:trPr>
        <w:tc>
          <w:tcPr>
            <w:tcW w:w="468" w:type="dxa"/>
          </w:tcPr>
          <w:p w:rsidR="0010397B" w:rsidRPr="006518EB" w:rsidRDefault="0010397B" w:rsidP="003C1481">
            <w:r>
              <w:rPr>
                <w:sz w:val="22"/>
                <w:szCs w:val="22"/>
              </w:rPr>
              <w:t>1</w:t>
            </w:r>
            <w:r w:rsidR="005C3C23">
              <w:rPr>
                <w:sz w:val="22"/>
                <w:szCs w:val="22"/>
              </w:rPr>
              <w:t>6</w:t>
            </w:r>
          </w:p>
        </w:tc>
        <w:tc>
          <w:tcPr>
            <w:tcW w:w="6019" w:type="dxa"/>
            <w:gridSpan w:val="4"/>
          </w:tcPr>
          <w:p w:rsidR="0010397B" w:rsidRPr="006518EB" w:rsidRDefault="0010397B" w:rsidP="003C1481">
            <w:pPr>
              <w:rPr>
                <w:color w:val="000000"/>
              </w:rPr>
            </w:pPr>
            <w:proofErr w:type="gramStart"/>
            <w:r w:rsidRPr="006518EB">
              <w:rPr>
                <w:color w:val="000000"/>
                <w:sz w:val="22"/>
                <w:szCs w:val="22"/>
                <w:shd w:val="clear" w:color="auto" w:fill="FFFFFF"/>
              </w:rPr>
              <w:t>Коллективные достижения обучающихся (т.е. класса) в шк</w:t>
            </w:r>
            <w:r w:rsidR="00FA029A">
              <w:rPr>
                <w:color w:val="000000"/>
                <w:sz w:val="22"/>
                <w:szCs w:val="22"/>
                <w:shd w:val="clear" w:color="auto" w:fill="FFFFFF"/>
              </w:rPr>
              <w:t>ольных мероприятиях, социально-</w:t>
            </w:r>
            <w:r w:rsidRPr="006518EB">
              <w:rPr>
                <w:color w:val="000000"/>
                <w:sz w:val="22"/>
                <w:szCs w:val="22"/>
                <w:shd w:val="clear" w:color="auto" w:fill="FFFFFF"/>
              </w:rPr>
              <w:t>значимых проектах и акциях, кроме спортивных</w:t>
            </w:r>
            <w:r w:rsidR="00FA029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518EB">
              <w:rPr>
                <w:color w:val="000000"/>
                <w:sz w:val="22"/>
                <w:szCs w:val="22"/>
                <w:shd w:val="clear" w:color="auto" w:fill="FFFFFF"/>
              </w:rPr>
              <w:t>(по предоставлению грамот, документов)</w:t>
            </w:r>
            <w:proofErr w:type="gramEnd"/>
          </w:p>
          <w:p w:rsidR="0010397B" w:rsidRDefault="0010397B" w:rsidP="003C1481">
            <w:r w:rsidRPr="006518EB">
              <w:rPr>
                <w:sz w:val="22"/>
                <w:szCs w:val="22"/>
              </w:rPr>
              <w:t xml:space="preserve"> - за 1, 2,3 место</w:t>
            </w:r>
          </w:p>
          <w:p w:rsidR="00D7769D" w:rsidRPr="006518EB" w:rsidRDefault="00D7769D" w:rsidP="003C1481">
            <w:r>
              <w:rPr>
                <w:sz w:val="22"/>
                <w:szCs w:val="22"/>
              </w:rPr>
              <w:t>Организация участия учащихся (1-11 классы) в муниципальных конкурсах (по воспитательной работе)</w:t>
            </w:r>
          </w:p>
        </w:tc>
        <w:tc>
          <w:tcPr>
            <w:tcW w:w="2835" w:type="dxa"/>
            <w:gridSpan w:val="3"/>
          </w:tcPr>
          <w:p w:rsidR="0010397B" w:rsidRPr="006518EB" w:rsidRDefault="0010397B" w:rsidP="003C1481">
            <w:r w:rsidRPr="006518EB">
              <w:rPr>
                <w:sz w:val="22"/>
                <w:szCs w:val="22"/>
              </w:rPr>
              <w:t>1 б.- школьный уровень</w:t>
            </w:r>
          </w:p>
          <w:p w:rsidR="0010397B" w:rsidRPr="006518EB" w:rsidRDefault="0010397B" w:rsidP="003C1481">
            <w:r w:rsidRPr="006518EB">
              <w:rPr>
                <w:sz w:val="22"/>
                <w:szCs w:val="22"/>
              </w:rPr>
              <w:t>2 б</w:t>
            </w:r>
            <w:r w:rsidR="00CC1E35"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>-</w:t>
            </w:r>
            <w:r w:rsidR="00CC1E35">
              <w:rPr>
                <w:sz w:val="22"/>
                <w:szCs w:val="22"/>
              </w:rPr>
              <w:t xml:space="preserve"> </w:t>
            </w:r>
            <w:r w:rsidRPr="006518EB">
              <w:rPr>
                <w:sz w:val="22"/>
                <w:szCs w:val="22"/>
              </w:rPr>
              <w:t>районный уровень</w:t>
            </w:r>
          </w:p>
          <w:p w:rsidR="0010397B" w:rsidRDefault="0010397B" w:rsidP="003C1481">
            <w:r w:rsidRPr="006518EB">
              <w:rPr>
                <w:sz w:val="22"/>
                <w:szCs w:val="22"/>
              </w:rPr>
              <w:t>4 б – краевой уровень</w:t>
            </w:r>
          </w:p>
          <w:p w:rsidR="00D7769D" w:rsidRDefault="00D7769D" w:rsidP="003C1481"/>
          <w:p w:rsidR="00D7769D" w:rsidRDefault="00D7769D" w:rsidP="003C1481"/>
          <w:p w:rsidR="00D7769D" w:rsidRDefault="00D7769D" w:rsidP="003C1481"/>
          <w:p w:rsidR="00D7769D" w:rsidRDefault="00D7769D" w:rsidP="003C1481">
            <w:r>
              <w:rPr>
                <w:sz w:val="22"/>
                <w:szCs w:val="22"/>
              </w:rPr>
              <w:t>1 балл (участие)</w:t>
            </w:r>
          </w:p>
          <w:p w:rsidR="00D7769D" w:rsidRPr="00202F1F" w:rsidRDefault="00D7769D" w:rsidP="003C1481">
            <w:r>
              <w:rPr>
                <w:sz w:val="22"/>
                <w:szCs w:val="22"/>
              </w:rPr>
              <w:t xml:space="preserve">2 балла </w:t>
            </w:r>
            <w:r w:rsidR="00202F1F" w:rsidRPr="00202F1F">
              <w:rPr>
                <w:sz w:val="22"/>
                <w:szCs w:val="22"/>
              </w:rPr>
              <w:t xml:space="preserve"> - </w:t>
            </w:r>
            <w:r w:rsidR="00202F1F">
              <w:rPr>
                <w:sz w:val="22"/>
                <w:szCs w:val="22"/>
              </w:rPr>
              <w:t>призеры: 1-3 место (за номинацию)</w:t>
            </w:r>
          </w:p>
        </w:tc>
        <w:tc>
          <w:tcPr>
            <w:tcW w:w="1169" w:type="dxa"/>
          </w:tcPr>
          <w:p w:rsidR="0010397B" w:rsidRPr="006518EB" w:rsidRDefault="0010397B" w:rsidP="003C1481"/>
        </w:tc>
      </w:tr>
    </w:tbl>
    <w:p w:rsidR="0010397B" w:rsidRDefault="0010397B" w:rsidP="0010397B">
      <w:pPr>
        <w:ind w:left="360"/>
        <w:rPr>
          <w:sz w:val="22"/>
          <w:szCs w:val="22"/>
        </w:rPr>
      </w:pPr>
    </w:p>
    <w:p w:rsidR="0010397B" w:rsidRPr="006518EB" w:rsidRDefault="00202F1F" w:rsidP="00202F1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10397B" w:rsidRPr="006518EB">
        <w:rPr>
          <w:sz w:val="22"/>
          <w:szCs w:val="22"/>
        </w:rPr>
        <w:t xml:space="preserve">Общее количество баллов  </w:t>
      </w:r>
      <w:r w:rsidR="00C74094">
        <w:rPr>
          <w:sz w:val="22"/>
          <w:szCs w:val="22"/>
        </w:rPr>
        <w:t>_______________</w:t>
      </w:r>
    </w:p>
    <w:p w:rsidR="00C74094" w:rsidRDefault="00C74094" w:rsidP="0010397B">
      <w:pPr>
        <w:ind w:left="360"/>
        <w:rPr>
          <w:sz w:val="22"/>
          <w:szCs w:val="22"/>
        </w:rPr>
      </w:pPr>
    </w:p>
    <w:p w:rsidR="0010397B" w:rsidRDefault="0010397B" w:rsidP="0010397B">
      <w:pPr>
        <w:ind w:left="360"/>
        <w:rPr>
          <w:sz w:val="22"/>
          <w:szCs w:val="22"/>
        </w:rPr>
        <w:sectPr w:rsidR="0010397B" w:rsidSect="007C47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18EB">
        <w:rPr>
          <w:sz w:val="22"/>
          <w:szCs w:val="22"/>
        </w:rPr>
        <w:t>Члены экспертной группы</w:t>
      </w:r>
      <w:r w:rsidR="00202F1F">
        <w:rPr>
          <w:sz w:val="22"/>
          <w:szCs w:val="22"/>
        </w:rPr>
        <w:t>:</w:t>
      </w:r>
      <w:r w:rsidRPr="006518EB">
        <w:rPr>
          <w:sz w:val="22"/>
          <w:szCs w:val="22"/>
        </w:rPr>
        <w:t xml:space="preserve">     </w:t>
      </w:r>
    </w:p>
    <w:p w:rsidR="00C74094" w:rsidRDefault="00D7769D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Власова Я. А. </w:t>
      </w:r>
      <w:r w:rsidR="00C74094">
        <w:rPr>
          <w:sz w:val="20"/>
          <w:szCs w:val="20"/>
        </w:rPr>
        <w:t>__________________</w:t>
      </w:r>
    </w:p>
    <w:p w:rsidR="0010397B" w:rsidRPr="006518EB" w:rsidRDefault="0010397B" w:rsidP="0010397B">
      <w:pPr>
        <w:pStyle w:val="a4"/>
        <w:rPr>
          <w:sz w:val="20"/>
          <w:szCs w:val="20"/>
        </w:rPr>
      </w:pPr>
      <w:proofErr w:type="spellStart"/>
      <w:r w:rsidRPr="006518EB">
        <w:rPr>
          <w:sz w:val="20"/>
          <w:szCs w:val="20"/>
        </w:rPr>
        <w:t>Зимакина</w:t>
      </w:r>
      <w:proofErr w:type="spellEnd"/>
      <w:r w:rsidRPr="006518EB">
        <w:rPr>
          <w:sz w:val="20"/>
          <w:szCs w:val="20"/>
        </w:rPr>
        <w:t xml:space="preserve"> Л.Н.</w:t>
      </w:r>
      <w:r w:rsidR="00C74094">
        <w:rPr>
          <w:sz w:val="20"/>
          <w:szCs w:val="20"/>
        </w:rPr>
        <w:t>__________________</w:t>
      </w:r>
    </w:p>
    <w:p w:rsidR="0010397B" w:rsidRPr="006518EB" w:rsidRDefault="00D7769D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t>Андрющенко Н. В</w:t>
      </w:r>
      <w:r w:rsidR="0010397B" w:rsidRPr="006518EB">
        <w:rPr>
          <w:sz w:val="20"/>
          <w:szCs w:val="20"/>
        </w:rPr>
        <w:t>.</w:t>
      </w:r>
      <w:r w:rsidR="00C74094">
        <w:rPr>
          <w:sz w:val="20"/>
          <w:szCs w:val="20"/>
        </w:rPr>
        <w:t>_________________</w:t>
      </w:r>
    </w:p>
    <w:p w:rsidR="0010397B" w:rsidRPr="006518EB" w:rsidRDefault="00D7769D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Журавлева Е. В. </w:t>
      </w:r>
      <w:r w:rsidR="00C74094">
        <w:rPr>
          <w:sz w:val="20"/>
          <w:szCs w:val="20"/>
        </w:rPr>
        <w:t>___________________</w:t>
      </w:r>
    </w:p>
    <w:p w:rsidR="0010397B" w:rsidRPr="006518EB" w:rsidRDefault="00D7769D" w:rsidP="00C74094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Игнатьева М. В</w:t>
      </w:r>
      <w:r w:rsidR="00C74094">
        <w:rPr>
          <w:sz w:val="20"/>
          <w:szCs w:val="20"/>
        </w:rPr>
        <w:t>.____________________</w:t>
      </w:r>
    </w:p>
    <w:p w:rsidR="0010397B" w:rsidRPr="006518EB" w:rsidRDefault="00C74094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Янес С.Ю._____________________</w:t>
      </w:r>
      <w:r w:rsidR="0010397B">
        <w:rPr>
          <w:sz w:val="20"/>
          <w:szCs w:val="20"/>
        </w:rPr>
        <w:t xml:space="preserve">                                                         </w:t>
      </w:r>
    </w:p>
    <w:p w:rsidR="0010397B" w:rsidRDefault="0010397B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Хохлова Н.В.</w:t>
      </w:r>
      <w:r w:rsidR="00C74094">
        <w:rPr>
          <w:sz w:val="20"/>
          <w:szCs w:val="20"/>
        </w:rPr>
        <w:t>__________________</w:t>
      </w:r>
    </w:p>
    <w:p w:rsidR="0010397B" w:rsidRPr="006518EB" w:rsidRDefault="0010397B" w:rsidP="0010397B">
      <w:pPr>
        <w:pStyle w:val="a4"/>
        <w:rPr>
          <w:sz w:val="20"/>
          <w:szCs w:val="20"/>
        </w:rPr>
      </w:pPr>
      <w:proofErr w:type="spellStart"/>
      <w:r w:rsidRPr="006518EB">
        <w:rPr>
          <w:sz w:val="20"/>
          <w:szCs w:val="20"/>
        </w:rPr>
        <w:lastRenderedPageBreak/>
        <w:t>Келлер</w:t>
      </w:r>
      <w:proofErr w:type="spellEnd"/>
      <w:r w:rsidRPr="006518EB">
        <w:rPr>
          <w:sz w:val="20"/>
          <w:szCs w:val="20"/>
        </w:rPr>
        <w:t xml:space="preserve"> Л.И.</w:t>
      </w:r>
      <w:r w:rsidR="00C74094">
        <w:rPr>
          <w:sz w:val="20"/>
          <w:szCs w:val="20"/>
        </w:rPr>
        <w:t>________________</w:t>
      </w:r>
    </w:p>
    <w:p w:rsidR="0010397B" w:rsidRPr="006518EB" w:rsidRDefault="0010397B" w:rsidP="0010397B">
      <w:pPr>
        <w:pStyle w:val="a4"/>
        <w:rPr>
          <w:sz w:val="20"/>
          <w:szCs w:val="20"/>
        </w:rPr>
      </w:pPr>
      <w:r w:rsidRPr="006518EB">
        <w:rPr>
          <w:sz w:val="20"/>
          <w:szCs w:val="20"/>
        </w:rPr>
        <w:t>Ильяшенко Е.А.</w:t>
      </w:r>
      <w:r w:rsidR="00C74094">
        <w:rPr>
          <w:sz w:val="20"/>
          <w:szCs w:val="20"/>
        </w:rPr>
        <w:t>____________</w:t>
      </w:r>
    </w:p>
    <w:p w:rsidR="0010397B" w:rsidRPr="006518EB" w:rsidRDefault="0010397B" w:rsidP="0010397B">
      <w:pPr>
        <w:pStyle w:val="a4"/>
        <w:rPr>
          <w:sz w:val="20"/>
          <w:szCs w:val="20"/>
        </w:rPr>
      </w:pPr>
      <w:proofErr w:type="spellStart"/>
      <w:r w:rsidRPr="006518EB">
        <w:rPr>
          <w:sz w:val="20"/>
          <w:szCs w:val="20"/>
        </w:rPr>
        <w:t>Натало</w:t>
      </w:r>
      <w:r w:rsidR="00C74094">
        <w:rPr>
          <w:sz w:val="20"/>
          <w:szCs w:val="20"/>
        </w:rPr>
        <w:t>ха</w:t>
      </w:r>
      <w:proofErr w:type="spellEnd"/>
      <w:r w:rsidR="00C74094">
        <w:rPr>
          <w:sz w:val="20"/>
          <w:szCs w:val="20"/>
        </w:rPr>
        <w:t xml:space="preserve"> А.И.______________</w:t>
      </w:r>
    </w:p>
    <w:p w:rsidR="0010397B" w:rsidRDefault="00D7769D" w:rsidP="0010397B">
      <w:pPr>
        <w:pStyle w:val="a4"/>
        <w:rPr>
          <w:sz w:val="20"/>
          <w:szCs w:val="20"/>
        </w:rPr>
      </w:pPr>
      <w:proofErr w:type="spellStart"/>
      <w:r>
        <w:rPr>
          <w:sz w:val="20"/>
          <w:szCs w:val="20"/>
        </w:rPr>
        <w:t>Лихненко</w:t>
      </w:r>
      <w:proofErr w:type="spellEnd"/>
      <w:r>
        <w:rPr>
          <w:sz w:val="20"/>
          <w:szCs w:val="20"/>
        </w:rPr>
        <w:t xml:space="preserve"> И. Н.</w:t>
      </w:r>
      <w:r w:rsidR="00C74094">
        <w:rPr>
          <w:sz w:val="20"/>
          <w:szCs w:val="20"/>
        </w:rPr>
        <w:t>____________</w:t>
      </w:r>
    </w:p>
    <w:p w:rsidR="00D7769D" w:rsidRPr="006518EB" w:rsidRDefault="00D7769D" w:rsidP="0010397B">
      <w:pPr>
        <w:pStyle w:val="a4"/>
        <w:rPr>
          <w:sz w:val="20"/>
          <w:szCs w:val="20"/>
        </w:rPr>
      </w:pPr>
      <w:r>
        <w:rPr>
          <w:sz w:val="20"/>
          <w:szCs w:val="20"/>
        </w:rPr>
        <w:t>Хамова О. В. ______________</w:t>
      </w:r>
    </w:p>
    <w:p w:rsidR="0010397B" w:rsidRDefault="0010397B" w:rsidP="0010397B">
      <w:pPr>
        <w:ind w:left="360"/>
        <w:rPr>
          <w:sz w:val="22"/>
          <w:szCs w:val="22"/>
        </w:rPr>
      </w:pPr>
    </w:p>
    <w:p w:rsidR="0010397B" w:rsidRDefault="0010397B" w:rsidP="0010397B">
      <w:pPr>
        <w:ind w:left="360"/>
        <w:rPr>
          <w:sz w:val="22"/>
          <w:szCs w:val="22"/>
        </w:rPr>
        <w:sectPr w:rsidR="0010397B" w:rsidSect="004926A0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071D31" w:rsidRDefault="00071D31" w:rsidP="0010397B">
      <w:pPr>
        <w:ind w:left="360"/>
        <w:rPr>
          <w:sz w:val="22"/>
          <w:szCs w:val="22"/>
        </w:rPr>
      </w:pPr>
    </w:p>
    <w:p w:rsidR="00071D31" w:rsidRDefault="00071D31" w:rsidP="0010397B">
      <w:pPr>
        <w:ind w:left="360"/>
        <w:rPr>
          <w:sz w:val="22"/>
          <w:szCs w:val="22"/>
        </w:rPr>
      </w:pPr>
    </w:p>
    <w:p w:rsidR="00071D31" w:rsidRDefault="00071D31" w:rsidP="0010397B">
      <w:pPr>
        <w:ind w:left="360"/>
        <w:rPr>
          <w:sz w:val="22"/>
          <w:szCs w:val="22"/>
        </w:rPr>
      </w:pPr>
    </w:p>
    <w:p w:rsidR="0010397B" w:rsidRPr="006518EB" w:rsidRDefault="0010397B" w:rsidP="0010397B">
      <w:pPr>
        <w:ind w:left="360"/>
        <w:rPr>
          <w:sz w:val="22"/>
          <w:szCs w:val="22"/>
        </w:rPr>
      </w:pPr>
      <w:r w:rsidRPr="006518EB">
        <w:rPr>
          <w:sz w:val="22"/>
          <w:szCs w:val="22"/>
        </w:rPr>
        <w:t>С результатами оценки экспертной группой моего портфолио ознакомле</w:t>
      </w:r>
      <w:proofErr w:type="gramStart"/>
      <w:r w:rsidRPr="006518EB">
        <w:rPr>
          <w:sz w:val="22"/>
          <w:szCs w:val="22"/>
        </w:rPr>
        <w:t>н(</w:t>
      </w:r>
      <w:proofErr w:type="gramEnd"/>
      <w:r w:rsidRPr="006518EB">
        <w:rPr>
          <w:sz w:val="22"/>
          <w:szCs w:val="22"/>
        </w:rPr>
        <w:t>-а)</w:t>
      </w:r>
    </w:p>
    <w:p w:rsidR="0010397B" w:rsidRDefault="0010397B" w:rsidP="0010397B">
      <w:pPr>
        <w:ind w:left="360"/>
        <w:rPr>
          <w:sz w:val="22"/>
          <w:szCs w:val="22"/>
        </w:rPr>
      </w:pPr>
    </w:p>
    <w:p w:rsidR="00337BD0" w:rsidRDefault="0010397B" w:rsidP="0010397B">
      <w:pPr>
        <w:ind w:left="360"/>
      </w:pPr>
      <w:r>
        <w:rPr>
          <w:sz w:val="22"/>
          <w:szCs w:val="22"/>
        </w:rPr>
        <w:t>Дата</w:t>
      </w:r>
      <w:r w:rsidRPr="006518EB">
        <w:rPr>
          <w:sz w:val="22"/>
          <w:szCs w:val="22"/>
        </w:rPr>
        <w:t xml:space="preserve"> </w:t>
      </w:r>
      <w:r w:rsidR="00C969C8">
        <w:rPr>
          <w:sz w:val="22"/>
          <w:szCs w:val="22"/>
        </w:rPr>
        <w:t xml:space="preserve">     «      »  сентября    ____________</w:t>
      </w:r>
      <w:r w:rsidRPr="006518EB">
        <w:rPr>
          <w:sz w:val="22"/>
          <w:szCs w:val="22"/>
        </w:rPr>
        <w:t xml:space="preserve"> г.  </w:t>
      </w:r>
      <w:r>
        <w:rPr>
          <w:sz w:val="22"/>
          <w:szCs w:val="22"/>
        </w:rPr>
        <w:t>подпис</w:t>
      </w:r>
      <w:r w:rsidR="00071D31">
        <w:rPr>
          <w:sz w:val="22"/>
          <w:szCs w:val="22"/>
        </w:rPr>
        <w:t>ь_______________________</w:t>
      </w:r>
    </w:p>
    <w:sectPr w:rsidR="00337BD0" w:rsidSect="006518E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00C9"/>
    <w:multiLevelType w:val="hybridMultilevel"/>
    <w:tmpl w:val="03A41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7B"/>
    <w:rsid w:val="00071D31"/>
    <w:rsid w:val="000B2DBA"/>
    <w:rsid w:val="000D5730"/>
    <w:rsid w:val="0010397B"/>
    <w:rsid w:val="001B053D"/>
    <w:rsid w:val="00202F1F"/>
    <w:rsid w:val="00233DA3"/>
    <w:rsid w:val="00245913"/>
    <w:rsid w:val="0025346D"/>
    <w:rsid w:val="00267EAB"/>
    <w:rsid w:val="0031082F"/>
    <w:rsid w:val="003369CC"/>
    <w:rsid w:val="00337BD0"/>
    <w:rsid w:val="00375B8B"/>
    <w:rsid w:val="00393E32"/>
    <w:rsid w:val="00564B21"/>
    <w:rsid w:val="005C3C23"/>
    <w:rsid w:val="00641DCA"/>
    <w:rsid w:val="006E3AA9"/>
    <w:rsid w:val="006F6829"/>
    <w:rsid w:val="007C4796"/>
    <w:rsid w:val="00876474"/>
    <w:rsid w:val="009873E7"/>
    <w:rsid w:val="00A2766A"/>
    <w:rsid w:val="00AD34BF"/>
    <w:rsid w:val="00B0095C"/>
    <w:rsid w:val="00B6492E"/>
    <w:rsid w:val="00BA41C6"/>
    <w:rsid w:val="00BF7E0D"/>
    <w:rsid w:val="00C74094"/>
    <w:rsid w:val="00C969C8"/>
    <w:rsid w:val="00CC1E35"/>
    <w:rsid w:val="00D754AA"/>
    <w:rsid w:val="00D7769D"/>
    <w:rsid w:val="00DB1FEF"/>
    <w:rsid w:val="00DC6164"/>
    <w:rsid w:val="00E0247B"/>
    <w:rsid w:val="00E542ED"/>
    <w:rsid w:val="00E9027F"/>
    <w:rsid w:val="00ED7187"/>
    <w:rsid w:val="00F46C8B"/>
    <w:rsid w:val="00F67278"/>
    <w:rsid w:val="00FA029A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97B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10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97B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10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зимакина л н</dc:creator>
  <cp:lastModifiedBy>Федя</cp:lastModifiedBy>
  <cp:revision>2</cp:revision>
  <cp:lastPrinted>2019-11-16T18:14:00Z</cp:lastPrinted>
  <dcterms:created xsi:type="dcterms:W3CDTF">2019-11-16T18:23:00Z</dcterms:created>
  <dcterms:modified xsi:type="dcterms:W3CDTF">2019-11-16T18:23:00Z</dcterms:modified>
</cp:coreProperties>
</file>